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EB76E" w14:textId="77777777" w:rsidR="00D403F4" w:rsidRPr="00E2139F" w:rsidRDefault="00D403F4" w:rsidP="00B72E6D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567"/>
        <w:jc w:val="right"/>
        <w:rPr>
          <w:i/>
          <w:sz w:val="28"/>
          <w:szCs w:val="28"/>
          <w:lang w:val="kk-KZ"/>
        </w:rPr>
      </w:pPr>
      <w:r w:rsidRPr="00E2139F">
        <w:rPr>
          <w:i/>
          <w:sz w:val="28"/>
          <w:szCs w:val="28"/>
        </w:rPr>
        <w:t>Проект</w:t>
      </w:r>
    </w:p>
    <w:p w14:paraId="50BFBD18" w14:textId="25DA52A2" w:rsidR="00D403F4" w:rsidRPr="00E2139F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sz w:val="28"/>
          <w:szCs w:val="28"/>
          <w:lang w:val="kk-KZ"/>
        </w:rPr>
      </w:pPr>
      <w:r w:rsidRPr="00E2139F">
        <w:rPr>
          <w:sz w:val="28"/>
          <w:szCs w:val="28"/>
        </w:rPr>
        <w:t xml:space="preserve">Изображение Государственного </w:t>
      </w:r>
      <w:r w:rsidR="00A069D8" w:rsidRPr="00E2139F">
        <w:rPr>
          <w:sz w:val="28"/>
          <w:szCs w:val="28"/>
          <w:lang w:val="kk-KZ"/>
        </w:rPr>
        <w:t>Герба Республики Казахстан</w:t>
      </w:r>
    </w:p>
    <w:p w14:paraId="66C61C28" w14:textId="77777777" w:rsidR="00D403F4" w:rsidRPr="00E2139F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b/>
          <w:sz w:val="28"/>
          <w:szCs w:val="28"/>
        </w:rPr>
      </w:pPr>
    </w:p>
    <w:p w14:paraId="59330D96" w14:textId="77777777" w:rsidR="00D403F4" w:rsidRPr="00E2139F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E2139F">
        <w:rPr>
          <w:b/>
          <w:sz w:val="28"/>
          <w:szCs w:val="28"/>
        </w:rPr>
        <w:t>НАЦИОНАЛЬНЫЙ СТАНДАРТ РЕСПУБЛИКИ КАЗАХСТАН</w:t>
      </w:r>
    </w:p>
    <w:p w14:paraId="169D1248" w14:textId="70B90BD4" w:rsidR="00D403F4" w:rsidRPr="00E2139F" w:rsidRDefault="00D403F4" w:rsidP="00B72E6D">
      <w:pPr>
        <w:shd w:val="clear" w:color="auto" w:fill="FFFFFF"/>
        <w:ind w:firstLine="567"/>
        <w:jc w:val="center"/>
        <w:rPr>
          <w:b/>
          <w:caps/>
          <w:sz w:val="28"/>
          <w:szCs w:val="28"/>
        </w:rPr>
      </w:pPr>
    </w:p>
    <w:p w14:paraId="0607A68D" w14:textId="6E8D343B" w:rsidR="006E4BA6" w:rsidRPr="00E2139F" w:rsidRDefault="006E4BA6" w:rsidP="00B72E6D">
      <w:pPr>
        <w:shd w:val="clear" w:color="auto" w:fill="FFFFFF"/>
        <w:ind w:firstLine="567"/>
        <w:jc w:val="center"/>
        <w:rPr>
          <w:b/>
          <w:caps/>
          <w:sz w:val="28"/>
          <w:szCs w:val="28"/>
        </w:rPr>
      </w:pPr>
    </w:p>
    <w:p w14:paraId="3A19A070" w14:textId="77777777" w:rsidR="006E4BA6" w:rsidRPr="00E2139F" w:rsidRDefault="006E4BA6" w:rsidP="00B72E6D">
      <w:pPr>
        <w:shd w:val="clear" w:color="auto" w:fill="FFFFFF"/>
        <w:ind w:firstLine="567"/>
        <w:jc w:val="center"/>
        <w:rPr>
          <w:b/>
          <w:caps/>
          <w:sz w:val="28"/>
          <w:szCs w:val="28"/>
        </w:rPr>
      </w:pPr>
    </w:p>
    <w:p w14:paraId="22D2FF04" w14:textId="77777777" w:rsidR="00D403F4" w:rsidRPr="00E2139F" w:rsidRDefault="00D403F4" w:rsidP="00B72E6D">
      <w:pPr>
        <w:shd w:val="clear" w:color="auto" w:fill="FFFFFF"/>
        <w:tabs>
          <w:tab w:val="left" w:pos="8640"/>
        </w:tabs>
        <w:ind w:firstLine="567"/>
        <w:jc w:val="center"/>
        <w:rPr>
          <w:b/>
          <w:caps/>
          <w:sz w:val="28"/>
          <w:szCs w:val="28"/>
        </w:rPr>
      </w:pPr>
    </w:p>
    <w:p w14:paraId="138E1266" w14:textId="77777777" w:rsidR="00D403F4" w:rsidRPr="00E2139F" w:rsidRDefault="00D403F4" w:rsidP="00BF1399">
      <w:pPr>
        <w:shd w:val="clear" w:color="auto" w:fill="FFFFFF"/>
        <w:tabs>
          <w:tab w:val="left" w:pos="8640"/>
        </w:tabs>
        <w:ind w:firstLine="567"/>
        <w:jc w:val="center"/>
        <w:rPr>
          <w:b/>
          <w:caps/>
          <w:sz w:val="28"/>
          <w:szCs w:val="28"/>
        </w:rPr>
      </w:pPr>
    </w:p>
    <w:p w14:paraId="4C6493A4" w14:textId="77777777" w:rsidR="00D403F4" w:rsidRPr="00E2139F" w:rsidRDefault="00D403F4" w:rsidP="00BF1399">
      <w:pPr>
        <w:ind w:firstLine="567"/>
        <w:jc w:val="center"/>
        <w:rPr>
          <w:b/>
          <w:sz w:val="28"/>
          <w:szCs w:val="28"/>
        </w:rPr>
      </w:pPr>
    </w:p>
    <w:p w14:paraId="4980EA72" w14:textId="77777777" w:rsidR="00D403F4" w:rsidRPr="00E2139F" w:rsidRDefault="00D403F4" w:rsidP="00BF1399">
      <w:pPr>
        <w:ind w:firstLine="567"/>
        <w:jc w:val="center"/>
        <w:rPr>
          <w:b/>
          <w:sz w:val="28"/>
          <w:szCs w:val="28"/>
        </w:rPr>
      </w:pPr>
    </w:p>
    <w:p w14:paraId="606F893C" w14:textId="31F0BD88" w:rsidR="00FB0113" w:rsidRPr="00E2139F" w:rsidRDefault="00FB0113" w:rsidP="00BF1399">
      <w:pPr>
        <w:ind w:firstLine="567"/>
        <w:jc w:val="center"/>
        <w:rPr>
          <w:b/>
          <w:sz w:val="28"/>
          <w:szCs w:val="28"/>
        </w:rPr>
      </w:pPr>
    </w:p>
    <w:p w14:paraId="4D7A1561" w14:textId="77777777" w:rsidR="00D403F4" w:rsidRPr="00E2139F" w:rsidRDefault="00D403F4" w:rsidP="00BF1399">
      <w:pPr>
        <w:ind w:firstLine="567"/>
        <w:jc w:val="center"/>
        <w:rPr>
          <w:b/>
          <w:sz w:val="28"/>
          <w:szCs w:val="28"/>
        </w:rPr>
      </w:pPr>
    </w:p>
    <w:p w14:paraId="7168BF87" w14:textId="77777777" w:rsidR="00C50813" w:rsidRPr="00C50813" w:rsidRDefault="00C50813" w:rsidP="003A1C3E">
      <w:pPr>
        <w:jc w:val="center"/>
        <w:rPr>
          <w:b/>
          <w:sz w:val="28"/>
          <w:szCs w:val="28"/>
        </w:rPr>
      </w:pPr>
      <w:r w:rsidRPr="00C50813">
        <w:rPr>
          <w:b/>
          <w:sz w:val="28"/>
          <w:szCs w:val="28"/>
        </w:rPr>
        <w:t>Информационные технологии</w:t>
      </w:r>
    </w:p>
    <w:p w14:paraId="438739C4" w14:textId="5A888D4F" w:rsidR="00C50813" w:rsidRPr="00C50813" w:rsidRDefault="00C50813" w:rsidP="003A1C3E">
      <w:pPr>
        <w:jc w:val="center"/>
        <w:rPr>
          <w:b/>
          <w:sz w:val="28"/>
          <w:szCs w:val="28"/>
        </w:rPr>
      </w:pPr>
      <w:r w:rsidRPr="00C50813">
        <w:rPr>
          <w:b/>
          <w:sz w:val="28"/>
          <w:szCs w:val="28"/>
        </w:rPr>
        <w:t>Доступность компонентов пользовательского интерфейса</w:t>
      </w:r>
    </w:p>
    <w:p w14:paraId="2132959E" w14:textId="77777777" w:rsidR="00C50813" w:rsidRPr="00C50813" w:rsidRDefault="00C50813" w:rsidP="003A1C3E">
      <w:pPr>
        <w:jc w:val="center"/>
        <w:rPr>
          <w:b/>
          <w:sz w:val="28"/>
          <w:szCs w:val="28"/>
        </w:rPr>
      </w:pPr>
    </w:p>
    <w:p w14:paraId="512AB91F" w14:textId="35BFFBFB" w:rsidR="00C50813" w:rsidRPr="00C50813" w:rsidRDefault="00C50813" w:rsidP="003A1C3E">
      <w:pPr>
        <w:jc w:val="center"/>
        <w:rPr>
          <w:b/>
          <w:sz w:val="28"/>
          <w:szCs w:val="28"/>
        </w:rPr>
      </w:pPr>
      <w:r w:rsidRPr="00C50813">
        <w:rPr>
          <w:b/>
          <w:sz w:val="28"/>
          <w:szCs w:val="28"/>
        </w:rPr>
        <w:t>Часть 23</w:t>
      </w:r>
    </w:p>
    <w:p w14:paraId="58995642" w14:textId="77777777" w:rsidR="00C50813" w:rsidRPr="00C50813" w:rsidRDefault="00C50813" w:rsidP="003A1C3E">
      <w:pPr>
        <w:jc w:val="center"/>
        <w:rPr>
          <w:b/>
          <w:sz w:val="28"/>
          <w:szCs w:val="28"/>
        </w:rPr>
      </w:pPr>
    </w:p>
    <w:p w14:paraId="47C06E0C" w14:textId="39C7B3EC" w:rsidR="003A1C3E" w:rsidRPr="00C50813" w:rsidRDefault="00C50813" w:rsidP="003A1C3E">
      <w:pPr>
        <w:jc w:val="center"/>
        <w:rPr>
          <w:b/>
          <w:bCs/>
          <w:color w:val="000000"/>
          <w:sz w:val="28"/>
          <w:szCs w:val="28"/>
        </w:rPr>
      </w:pPr>
      <w:r w:rsidRPr="00C50813">
        <w:rPr>
          <w:b/>
          <w:sz w:val="28"/>
          <w:szCs w:val="28"/>
        </w:rPr>
        <w:t>ВИЗУАЛЬНОЕ ПРЕДСТАВЛЕНИЕ АУДИОИНФОРМАЦИИ (ВКЛЮЧАЯ ТИТРЫ И СУБТИТРЫ)</w:t>
      </w:r>
    </w:p>
    <w:p w14:paraId="649E0CE8" w14:textId="77777777" w:rsidR="009107B9" w:rsidRPr="00C50813" w:rsidRDefault="009107B9" w:rsidP="00B72E6D">
      <w:pPr>
        <w:ind w:firstLine="567"/>
        <w:jc w:val="center"/>
        <w:rPr>
          <w:b/>
          <w:color w:val="000000"/>
          <w:spacing w:val="4"/>
          <w:sz w:val="28"/>
          <w:szCs w:val="28"/>
        </w:rPr>
      </w:pPr>
    </w:p>
    <w:p w14:paraId="36300DF2" w14:textId="77777777" w:rsidR="007F559D" w:rsidRPr="00E2139F" w:rsidRDefault="007F559D" w:rsidP="003A1C3E">
      <w:pPr>
        <w:ind w:firstLine="567"/>
        <w:jc w:val="center"/>
        <w:rPr>
          <w:b/>
          <w:color w:val="000000"/>
          <w:spacing w:val="4"/>
          <w:sz w:val="28"/>
          <w:szCs w:val="28"/>
        </w:rPr>
      </w:pPr>
    </w:p>
    <w:p w14:paraId="6C93CF2F" w14:textId="1DA77D88" w:rsidR="00D403F4" w:rsidRPr="007C709C" w:rsidRDefault="00D403F4" w:rsidP="00B72E6D">
      <w:pPr>
        <w:ind w:firstLine="567"/>
        <w:jc w:val="center"/>
        <w:rPr>
          <w:b/>
          <w:sz w:val="28"/>
          <w:szCs w:val="28"/>
          <w:lang w:val="en-US"/>
        </w:rPr>
      </w:pPr>
      <w:r w:rsidRPr="00E2139F">
        <w:rPr>
          <w:b/>
          <w:sz w:val="28"/>
          <w:szCs w:val="28"/>
        </w:rPr>
        <w:t>СТ</w:t>
      </w:r>
      <w:r w:rsidR="0004549C" w:rsidRPr="007C709C">
        <w:rPr>
          <w:b/>
          <w:sz w:val="28"/>
          <w:szCs w:val="28"/>
          <w:lang w:val="en-US"/>
        </w:rPr>
        <w:t xml:space="preserve"> </w:t>
      </w:r>
      <w:r w:rsidRPr="00E2139F">
        <w:rPr>
          <w:b/>
          <w:sz w:val="28"/>
          <w:szCs w:val="28"/>
        </w:rPr>
        <w:t>РК</w:t>
      </w:r>
      <w:r w:rsidR="003C1729" w:rsidRPr="007C709C">
        <w:rPr>
          <w:b/>
          <w:sz w:val="28"/>
          <w:szCs w:val="28"/>
          <w:lang w:val="en-US"/>
        </w:rPr>
        <w:t xml:space="preserve"> </w:t>
      </w:r>
      <w:r w:rsidR="009107B9" w:rsidRPr="00E2139F">
        <w:rPr>
          <w:b/>
          <w:sz w:val="28"/>
          <w:szCs w:val="28"/>
          <w:lang w:val="en-US"/>
        </w:rPr>
        <w:t>ISO</w:t>
      </w:r>
      <w:r w:rsidR="009107B9" w:rsidRPr="007C709C">
        <w:rPr>
          <w:b/>
          <w:sz w:val="28"/>
          <w:szCs w:val="28"/>
          <w:lang w:val="en-US"/>
        </w:rPr>
        <w:t>/</w:t>
      </w:r>
      <w:r w:rsidR="009107B9" w:rsidRPr="00E2139F">
        <w:rPr>
          <w:b/>
          <w:sz w:val="28"/>
          <w:szCs w:val="28"/>
          <w:lang w:val="en-US"/>
        </w:rPr>
        <w:t>IEC</w:t>
      </w:r>
      <w:r w:rsidR="009107B9" w:rsidRPr="007C709C">
        <w:rPr>
          <w:b/>
          <w:sz w:val="28"/>
          <w:szCs w:val="28"/>
          <w:lang w:val="en-US"/>
        </w:rPr>
        <w:t xml:space="preserve"> </w:t>
      </w:r>
      <w:r w:rsidR="00944696" w:rsidRPr="007C709C">
        <w:rPr>
          <w:b/>
          <w:sz w:val="28"/>
          <w:szCs w:val="28"/>
          <w:lang w:val="en-US"/>
        </w:rPr>
        <w:t>20071–2</w:t>
      </w:r>
      <w:r w:rsidR="003A1C3E" w:rsidRPr="007C709C">
        <w:rPr>
          <w:b/>
          <w:sz w:val="28"/>
          <w:szCs w:val="28"/>
          <w:lang w:val="en-US"/>
        </w:rPr>
        <w:t>3</w:t>
      </w:r>
    </w:p>
    <w:p w14:paraId="7D803FD9" w14:textId="77777777" w:rsidR="00D403F4" w:rsidRPr="00E2139F" w:rsidRDefault="00D403F4" w:rsidP="00B72E6D">
      <w:pPr>
        <w:ind w:firstLine="567"/>
        <w:jc w:val="center"/>
        <w:rPr>
          <w:sz w:val="28"/>
          <w:szCs w:val="28"/>
          <w:lang w:val="kk-KZ"/>
        </w:rPr>
      </w:pPr>
    </w:p>
    <w:p w14:paraId="3C1E58C0" w14:textId="77777777" w:rsidR="00D403F4" w:rsidRPr="007C709C" w:rsidRDefault="00D403F4" w:rsidP="00B72E6D">
      <w:pPr>
        <w:ind w:firstLine="567"/>
        <w:jc w:val="center"/>
        <w:rPr>
          <w:sz w:val="28"/>
          <w:szCs w:val="28"/>
          <w:lang w:val="en-US"/>
        </w:rPr>
      </w:pPr>
    </w:p>
    <w:p w14:paraId="733F8D65" w14:textId="49F84BD9" w:rsidR="00D403F4" w:rsidRPr="00E2139F" w:rsidRDefault="00D403F4" w:rsidP="00B72E6D">
      <w:pPr>
        <w:ind w:firstLine="567"/>
        <w:jc w:val="center"/>
        <w:rPr>
          <w:i/>
          <w:sz w:val="28"/>
          <w:szCs w:val="28"/>
          <w:lang w:val="en-US"/>
        </w:rPr>
      </w:pPr>
      <w:r w:rsidRPr="00E2139F">
        <w:rPr>
          <w:i/>
          <w:sz w:val="28"/>
          <w:szCs w:val="28"/>
          <w:lang w:val="en-US"/>
        </w:rPr>
        <w:t>(</w:t>
      </w:r>
      <w:r w:rsidR="00944696" w:rsidRPr="00E2139F">
        <w:rPr>
          <w:i/>
          <w:sz w:val="28"/>
          <w:szCs w:val="28"/>
          <w:lang w:val="en-US"/>
        </w:rPr>
        <w:t>ISO/IEC 20071-2</w:t>
      </w:r>
      <w:r w:rsidR="003A1C3E" w:rsidRPr="003A1C3E">
        <w:rPr>
          <w:i/>
          <w:sz w:val="28"/>
          <w:szCs w:val="28"/>
          <w:lang w:val="en-US"/>
        </w:rPr>
        <w:t>3</w:t>
      </w:r>
      <w:r w:rsidR="00944696" w:rsidRPr="00E2139F">
        <w:rPr>
          <w:i/>
          <w:sz w:val="28"/>
          <w:szCs w:val="28"/>
          <w:lang w:val="en-US"/>
        </w:rPr>
        <w:t>:201</w:t>
      </w:r>
      <w:r w:rsidR="003A1C3E" w:rsidRPr="003A1C3E">
        <w:rPr>
          <w:i/>
          <w:sz w:val="28"/>
          <w:szCs w:val="28"/>
          <w:lang w:val="en-US"/>
        </w:rPr>
        <w:t>8</w:t>
      </w:r>
      <w:r w:rsidR="00944696" w:rsidRPr="00E2139F">
        <w:rPr>
          <w:b/>
          <w:sz w:val="28"/>
          <w:szCs w:val="28"/>
          <w:lang w:val="en-US"/>
        </w:rPr>
        <w:t xml:space="preserve"> </w:t>
      </w:r>
      <w:r w:rsidR="009107B9" w:rsidRPr="00E2139F">
        <w:rPr>
          <w:i/>
          <w:sz w:val="28"/>
          <w:szCs w:val="28"/>
          <w:lang w:val="en-US"/>
        </w:rPr>
        <w:t xml:space="preserve">Information technology </w:t>
      </w:r>
      <w:r w:rsidR="00944696" w:rsidRPr="00E2139F">
        <w:rPr>
          <w:i/>
          <w:sz w:val="28"/>
          <w:szCs w:val="28"/>
          <w:lang w:val="en-US"/>
        </w:rPr>
        <w:t>-</w:t>
      </w:r>
      <w:r w:rsidR="009107B9" w:rsidRPr="00E2139F">
        <w:rPr>
          <w:i/>
          <w:sz w:val="28"/>
          <w:szCs w:val="28"/>
          <w:lang w:val="en-US"/>
        </w:rPr>
        <w:t xml:space="preserve"> User interface component accessibility </w:t>
      </w:r>
      <w:r w:rsidR="00944696" w:rsidRPr="00E2139F">
        <w:rPr>
          <w:i/>
          <w:sz w:val="28"/>
          <w:szCs w:val="28"/>
          <w:lang w:val="en-US"/>
        </w:rPr>
        <w:t xml:space="preserve">- </w:t>
      </w:r>
      <w:r w:rsidR="009107B9" w:rsidRPr="00E2139F">
        <w:rPr>
          <w:i/>
          <w:sz w:val="28"/>
          <w:szCs w:val="28"/>
          <w:lang w:val="en-US"/>
        </w:rPr>
        <w:t>Part 2</w:t>
      </w:r>
      <w:r w:rsidR="003A1C3E" w:rsidRPr="003A1C3E">
        <w:rPr>
          <w:i/>
          <w:sz w:val="28"/>
          <w:szCs w:val="28"/>
          <w:lang w:val="en-US"/>
        </w:rPr>
        <w:t>3</w:t>
      </w:r>
      <w:r w:rsidR="009107B9" w:rsidRPr="00E2139F">
        <w:rPr>
          <w:i/>
          <w:sz w:val="28"/>
          <w:szCs w:val="28"/>
          <w:lang w:val="en-US"/>
        </w:rPr>
        <w:t xml:space="preserve">: </w:t>
      </w:r>
      <w:r w:rsidR="003A1C3E" w:rsidRPr="003A1C3E">
        <w:rPr>
          <w:i/>
          <w:sz w:val="28"/>
          <w:szCs w:val="28"/>
          <w:lang w:val="en-US"/>
        </w:rPr>
        <w:t>Visual presentation of audio information (including captions and subtitles), IDT</w:t>
      </w:r>
      <w:r w:rsidRPr="00E2139F">
        <w:rPr>
          <w:i/>
          <w:sz w:val="28"/>
          <w:szCs w:val="28"/>
          <w:lang w:val="en-US"/>
        </w:rPr>
        <w:t>)</w:t>
      </w:r>
    </w:p>
    <w:p w14:paraId="68205F1D" w14:textId="77777777" w:rsidR="00D403F4" w:rsidRPr="00E2139F" w:rsidRDefault="00D403F4" w:rsidP="00427BD7">
      <w:pPr>
        <w:ind w:firstLine="567"/>
        <w:jc w:val="center"/>
        <w:rPr>
          <w:sz w:val="28"/>
          <w:szCs w:val="28"/>
          <w:lang w:val="en-US"/>
        </w:rPr>
      </w:pPr>
    </w:p>
    <w:p w14:paraId="3CEDCC74" w14:textId="77777777" w:rsidR="00D403F4" w:rsidRPr="00E2139F" w:rsidRDefault="00D403F4" w:rsidP="00427BD7">
      <w:pPr>
        <w:ind w:firstLine="567"/>
        <w:jc w:val="center"/>
        <w:rPr>
          <w:sz w:val="28"/>
          <w:szCs w:val="28"/>
          <w:lang w:val="en-US"/>
        </w:rPr>
      </w:pPr>
    </w:p>
    <w:p w14:paraId="327544EE" w14:textId="77777777" w:rsidR="00D403F4" w:rsidRPr="00E2139F" w:rsidRDefault="00D403F4" w:rsidP="00B72E6D">
      <w:pPr>
        <w:ind w:firstLine="567"/>
        <w:jc w:val="center"/>
        <w:rPr>
          <w:sz w:val="28"/>
          <w:szCs w:val="28"/>
          <w:lang w:val="en-US"/>
        </w:rPr>
      </w:pPr>
    </w:p>
    <w:p w14:paraId="37551722" w14:textId="0424728E" w:rsidR="00C2205F" w:rsidRPr="00E2139F" w:rsidRDefault="00C2205F" w:rsidP="00C50813">
      <w:pPr>
        <w:ind w:firstLine="567"/>
        <w:jc w:val="center"/>
        <w:rPr>
          <w:i/>
          <w:sz w:val="28"/>
          <w:szCs w:val="28"/>
        </w:rPr>
      </w:pPr>
      <w:r w:rsidRPr="00E2139F">
        <w:rPr>
          <w:i/>
          <w:sz w:val="28"/>
          <w:szCs w:val="28"/>
        </w:rPr>
        <w:t>Настоящий проект стандарта</w:t>
      </w:r>
      <w:r w:rsidR="00C50813">
        <w:rPr>
          <w:i/>
          <w:sz w:val="28"/>
          <w:szCs w:val="28"/>
        </w:rPr>
        <w:t xml:space="preserve"> </w:t>
      </w:r>
      <w:r w:rsidRPr="00E2139F">
        <w:rPr>
          <w:i/>
          <w:sz w:val="28"/>
          <w:szCs w:val="28"/>
        </w:rPr>
        <w:t>не подлежит применению до его утверждения</w:t>
      </w:r>
    </w:p>
    <w:p w14:paraId="4B2E17D6" w14:textId="77777777" w:rsidR="005A2A85" w:rsidRDefault="005A2A85" w:rsidP="00B72E6D">
      <w:pPr>
        <w:ind w:firstLine="567"/>
        <w:jc w:val="center"/>
        <w:rPr>
          <w:sz w:val="28"/>
          <w:szCs w:val="28"/>
        </w:rPr>
      </w:pPr>
    </w:p>
    <w:p w14:paraId="057453CD" w14:textId="77777777" w:rsidR="00C50813" w:rsidRDefault="00C50813" w:rsidP="00B72E6D">
      <w:pPr>
        <w:ind w:firstLine="567"/>
        <w:jc w:val="center"/>
        <w:rPr>
          <w:sz w:val="28"/>
          <w:szCs w:val="28"/>
        </w:rPr>
      </w:pPr>
    </w:p>
    <w:p w14:paraId="7BCF6D94" w14:textId="77777777" w:rsidR="007C709C" w:rsidRDefault="007C709C" w:rsidP="00B72E6D">
      <w:pPr>
        <w:ind w:firstLine="567"/>
        <w:jc w:val="center"/>
        <w:rPr>
          <w:sz w:val="28"/>
          <w:szCs w:val="28"/>
        </w:rPr>
      </w:pPr>
    </w:p>
    <w:p w14:paraId="37B8F0C3" w14:textId="77777777" w:rsidR="00C50813" w:rsidRDefault="00C50813" w:rsidP="00B72E6D">
      <w:pPr>
        <w:ind w:firstLine="567"/>
        <w:jc w:val="center"/>
        <w:rPr>
          <w:sz w:val="28"/>
          <w:szCs w:val="28"/>
        </w:rPr>
      </w:pPr>
    </w:p>
    <w:p w14:paraId="10B6A7F0" w14:textId="77777777" w:rsidR="00C50813" w:rsidRPr="00E2139F" w:rsidRDefault="00C50813" w:rsidP="00B72E6D">
      <w:pPr>
        <w:ind w:firstLine="567"/>
        <w:jc w:val="center"/>
        <w:rPr>
          <w:sz w:val="28"/>
          <w:szCs w:val="28"/>
        </w:rPr>
      </w:pPr>
    </w:p>
    <w:p w14:paraId="320F05FB" w14:textId="77777777" w:rsidR="00EA7229" w:rsidRPr="00E2139F" w:rsidRDefault="00EA7229" w:rsidP="00B72E6D">
      <w:pPr>
        <w:ind w:firstLine="567"/>
        <w:jc w:val="center"/>
        <w:rPr>
          <w:b/>
          <w:sz w:val="28"/>
          <w:szCs w:val="28"/>
        </w:rPr>
      </w:pPr>
      <w:r w:rsidRPr="00E2139F">
        <w:rPr>
          <w:b/>
          <w:sz w:val="28"/>
          <w:szCs w:val="28"/>
        </w:rPr>
        <w:t xml:space="preserve">Комитет технического регулирования и метрологии </w:t>
      </w:r>
    </w:p>
    <w:p w14:paraId="41A829D2" w14:textId="05653033" w:rsidR="00EA7229" w:rsidRPr="00E2139F" w:rsidRDefault="00EA7229" w:rsidP="00B72E6D">
      <w:pPr>
        <w:ind w:firstLine="567"/>
        <w:jc w:val="center"/>
        <w:rPr>
          <w:b/>
          <w:sz w:val="28"/>
          <w:szCs w:val="28"/>
        </w:rPr>
      </w:pPr>
      <w:r w:rsidRPr="00E2139F">
        <w:rPr>
          <w:b/>
          <w:sz w:val="28"/>
          <w:szCs w:val="28"/>
        </w:rPr>
        <w:t>Министерства торговли и интеграции Республики Казахстан</w:t>
      </w:r>
    </w:p>
    <w:p w14:paraId="6B592DE9" w14:textId="15F6C8FB" w:rsidR="00EA7229" w:rsidRPr="00E2139F" w:rsidRDefault="00EA7229" w:rsidP="00B72E6D">
      <w:pPr>
        <w:ind w:firstLine="567"/>
        <w:jc w:val="center"/>
        <w:rPr>
          <w:b/>
          <w:sz w:val="28"/>
          <w:szCs w:val="28"/>
        </w:rPr>
      </w:pPr>
      <w:r w:rsidRPr="00E2139F">
        <w:rPr>
          <w:b/>
          <w:sz w:val="28"/>
          <w:szCs w:val="28"/>
        </w:rPr>
        <w:t>(Госстандарт)</w:t>
      </w:r>
    </w:p>
    <w:p w14:paraId="3788FE5B" w14:textId="77777777" w:rsidR="00EA7229" w:rsidRPr="00E2139F" w:rsidRDefault="00EA7229" w:rsidP="00B72E6D">
      <w:pPr>
        <w:ind w:firstLine="567"/>
        <w:jc w:val="center"/>
        <w:rPr>
          <w:b/>
          <w:sz w:val="28"/>
          <w:szCs w:val="28"/>
        </w:rPr>
      </w:pPr>
    </w:p>
    <w:p w14:paraId="57432E91" w14:textId="7E4A7ECB" w:rsidR="00EA7229" w:rsidRPr="00E2139F" w:rsidRDefault="002143BF" w:rsidP="00B72E6D">
      <w:pPr>
        <w:ind w:firstLine="567"/>
        <w:jc w:val="center"/>
        <w:rPr>
          <w:b/>
          <w:sz w:val="28"/>
          <w:szCs w:val="28"/>
        </w:rPr>
      </w:pPr>
      <w:r w:rsidRPr="00E2139F">
        <w:rPr>
          <w:b/>
          <w:sz w:val="28"/>
          <w:szCs w:val="28"/>
        </w:rPr>
        <w:t>Астана</w:t>
      </w:r>
    </w:p>
    <w:p w14:paraId="455E9753" w14:textId="4581FC54" w:rsidR="00D403F4" w:rsidRPr="00E2139F" w:rsidRDefault="00D403F4" w:rsidP="00B72E6D">
      <w:pPr>
        <w:shd w:val="clear" w:color="auto" w:fill="FFFFFF"/>
        <w:ind w:firstLine="567"/>
        <w:jc w:val="center"/>
        <w:rPr>
          <w:b/>
          <w:sz w:val="28"/>
          <w:szCs w:val="28"/>
        </w:rPr>
        <w:sectPr w:rsidR="00D403F4" w:rsidRPr="00E2139F" w:rsidSect="005D2F5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</w:p>
    <w:p w14:paraId="58E01628" w14:textId="77777777" w:rsidR="00D403F4" w:rsidRPr="00E2139F" w:rsidRDefault="00D403F4" w:rsidP="00B72E6D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8"/>
          <w:szCs w:val="28"/>
        </w:rPr>
      </w:pPr>
      <w:r w:rsidRPr="00E2139F">
        <w:rPr>
          <w:b/>
          <w:bCs/>
          <w:spacing w:val="3"/>
          <w:sz w:val="28"/>
          <w:szCs w:val="28"/>
        </w:rPr>
        <w:lastRenderedPageBreak/>
        <w:t>Предисловие</w:t>
      </w:r>
    </w:p>
    <w:p w14:paraId="27BECF8E" w14:textId="77777777" w:rsidR="00D403F4" w:rsidRPr="00E2139F" w:rsidRDefault="00D403F4" w:rsidP="00B72E6D">
      <w:pPr>
        <w:shd w:val="clear" w:color="auto" w:fill="FFFFFF"/>
        <w:ind w:firstLine="567"/>
        <w:rPr>
          <w:sz w:val="28"/>
          <w:szCs w:val="28"/>
        </w:rPr>
      </w:pPr>
    </w:p>
    <w:p w14:paraId="5E2D37F3" w14:textId="49AF8ACE" w:rsidR="00D403F4" w:rsidRPr="00E2139F" w:rsidRDefault="00D403F4" w:rsidP="00B72E6D">
      <w:pPr>
        <w:tabs>
          <w:tab w:val="left" w:pos="922"/>
        </w:tabs>
        <w:autoSpaceDE/>
        <w:autoSpaceDN/>
        <w:adjustRightInd/>
        <w:ind w:firstLine="567"/>
        <w:rPr>
          <w:sz w:val="28"/>
          <w:szCs w:val="28"/>
        </w:rPr>
      </w:pPr>
      <w:r w:rsidRPr="00E2139F">
        <w:rPr>
          <w:b/>
          <w:sz w:val="28"/>
          <w:szCs w:val="28"/>
        </w:rPr>
        <w:t xml:space="preserve">1 </w:t>
      </w:r>
      <w:r w:rsidR="00C50813">
        <w:rPr>
          <w:b/>
          <w:bCs/>
          <w:sz w:val="28"/>
          <w:szCs w:val="28"/>
        </w:rPr>
        <w:t>ПОДГОТОВЛЕН</w:t>
      </w:r>
      <w:r w:rsidR="003A638F" w:rsidRPr="00E2139F">
        <w:rPr>
          <w:b/>
          <w:bCs/>
          <w:sz w:val="28"/>
          <w:szCs w:val="28"/>
        </w:rPr>
        <w:t xml:space="preserve"> И </w:t>
      </w:r>
      <w:r w:rsidRPr="00E2139F">
        <w:rPr>
          <w:b/>
          <w:bCs/>
          <w:sz w:val="28"/>
          <w:szCs w:val="28"/>
        </w:rPr>
        <w:t xml:space="preserve">ВНЕСЕН </w:t>
      </w:r>
      <w:r w:rsidR="003A638F" w:rsidRPr="00E2139F">
        <w:rPr>
          <w:sz w:val="28"/>
          <w:szCs w:val="28"/>
        </w:rPr>
        <w:t>Республиканским государственным предприятием на праве хозяйственного ведения</w:t>
      </w:r>
      <w:r w:rsidRPr="00E2139F">
        <w:rPr>
          <w:sz w:val="28"/>
          <w:szCs w:val="28"/>
        </w:rPr>
        <w:t xml:space="preserve"> «Казахстанский институт стандартизации и </w:t>
      </w:r>
      <w:r w:rsidR="00A566AB" w:rsidRPr="00E2139F">
        <w:rPr>
          <w:sz w:val="28"/>
          <w:szCs w:val="28"/>
        </w:rPr>
        <w:t>метрологии</w:t>
      </w:r>
      <w:r w:rsidRPr="00E2139F">
        <w:rPr>
          <w:sz w:val="28"/>
          <w:szCs w:val="28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6DEAC95F" w14:textId="77777777" w:rsidR="00EA7229" w:rsidRPr="00E2139F" w:rsidRDefault="00EA7229" w:rsidP="00B72E6D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8"/>
          <w:szCs w:val="28"/>
        </w:rPr>
      </w:pPr>
    </w:p>
    <w:p w14:paraId="07C85C6B" w14:textId="3EACD98F" w:rsidR="00D403F4" w:rsidRPr="00E2139F" w:rsidRDefault="00D403F4" w:rsidP="00B72E6D">
      <w:pPr>
        <w:tabs>
          <w:tab w:val="left" w:pos="835"/>
        </w:tabs>
        <w:autoSpaceDE/>
        <w:autoSpaceDN/>
        <w:adjustRightInd/>
        <w:ind w:firstLine="567"/>
        <w:rPr>
          <w:sz w:val="28"/>
          <w:szCs w:val="28"/>
        </w:rPr>
      </w:pPr>
      <w:r w:rsidRPr="00E2139F">
        <w:rPr>
          <w:b/>
          <w:bCs/>
          <w:sz w:val="28"/>
          <w:szCs w:val="28"/>
        </w:rPr>
        <w:t xml:space="preserve">2 УТВЕРЖДЕН И ВВЕДЕН В ДЕЙСТВИЕ </w:t>
      </w:r>
      <w:r w:rsidR="005D2F56" w:rsidRPr="00E2139F">
        <w:rPr>
          <w:sz w:val="28"/>
          <w:szCs w:val="28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14:paraId="55020D48" w14:textId="77777777" w:rsidR="00EA7229" w:rsidRPr="00E2139F" w:rsidRDefault="00EA7229" w:rsidP="00B72E6D">
      <w:pPr>
        <w:tabs>
          <w:tab w:val="left" w:pos="835"/>
        </w:tabs>
        <w:autoSpaceDE/>
        <w:autoSpaceDN/>
        <w:adjustRightInd/>
        <w:ind w:firstLine="567"/>
        <w:rPr>
          <w:b/>
          <w:sz w:val="28"/>
          <w:szCs w:val="28"/>
          <w:lang w:val="kk-KZ"/>
        </w:rPr>
      </w:pPr>
    </w:p>
    <w:p w14:paraId="2B3FD0A2" w14:textId="3F3583DE" w:rsidR="00EA7229" w:rsidRPr="00E2139F" w:rsidRDefault="00D403F4" w:rsidP="00944696">
      <w:pPr>
        <w:ind w:firstLine="567"/>
        <w:rPr>
          <w:sz w:val="28"/>
          <w:szCs w:val="28"/>
          <w:lang w:val="kk-KZ"/>
        </w:rPr>
      </w:pPr>
      <w:r w:rsidRPr="00E2139F">
        <w:rPr>
          <w:b/>
          <w:sz w:val="28"/>
          <w:szCs w:val="28"/>
          <w:lang w:val="kk-KZ"/>
        </w:rPr>
        <w:t xml:space="preserve">3 </w:t>
      </w:r>
      <w:r w:rsidR="00EA7229" w:rsidRPr="00E2139F">
        <w:rPr>
          <w:sz w:val="28"/>
          <w:szCs w:val="28"/>
          <w:lang w:val="kk-KZ"/>
        </w:rPr>
        <w:t>Настоящий стандарт идентичен</w:t>
      </w:r>
      <w:r w:rsidR="00944696" w:rsidRPr="00E2139F">
        <w:rPr>
          <w:sz w:val="28"/>
          <w:szCs w:val="28"/>
          <w:lang w:val="kk-KZ"/>
        </w:rPr>
        <w:t xml:space="preserve"> международному стандарту                ISO/IEC 20071-2</w:t>
      </w:r>
      <w:r w:rsidR="00F4709D">
        <w:rPr>
          <w:sz w:val="28"/>
          <w:szCs w:val="28"/>
          <w:lang w:val="kk-KZ"/>
        </w:rPr>
        <w:t>3</w:t>
      </w:r>
      <w:r w:rsidR="00944696" w:rsidRPr="00E2139F">
        <w:rPr>
          <w:sz w:val="28"/>
          <w:szCs w:val="28"/>
          <w:lang w:val="kk-KZ"/>
        </w:rPr>
        <w:t>:201</w:t>
      </w:r>
      <w:r w:rsidR="00F4709D">
        <w:rPr>
          <w:sz w:val="28"/>
          <w:szCs w:val="28"/>
          <w:lang w:val="kk-KZ"/>
        </w:rPr>
        <w:t>8</w:t>
      </w:r>
      <w:r w:rsidR="00944696" w:rsidRPr="00E2139F">
        <w:rPr>
          <w:sz w:val="28"/>
          <w:szCs w:val="28"/>
          <w:lang w:val="kk-KZ"/>
        </w:rPr>
        <w:t xml:space="preserve"> Information technology - User interface component accessibility - Part 2</w:t>
      </w:r>
      <w:r w:rsidR="00F4709D">
        <w:rPr>
          <w:sz w:val="28"/>
          <w:szCs w:val="28"/>
          <w:lang w:val="kk-KZ"/>
        </w:rPr>
        <w:t>3</w:t>
      </w:r>
      <w:r w:rsidR="00944696" w:rsidRPr="00E2139F">
        <w:rPr>
          <w:sz w:val="28"/>
          <w:szCs w:val="28"/>
          <w:lang w:val="kk-KZ"/>
        </w:rPr>
        <w:t xml:space="preserve">: </w:t>
      </w:r>
      <w:r w:rsidR="00F4709D" w:rsidRPr="00F4709D">
        <w:rPr>
          <w:sz w:val="28"/>
          <w:szCs w:val="28"/>
          <w:lang w:val="kk-KZ"/>
        </w:rPr>
        <w:t>Visual presentation of audio information (including captions and subtitles)</w:t>
      </w:r>
      <w:r w:rsidR="00944696" w:rsidRPr="00E2139F">
        <w:rPr>
          <w:sz w:val="28"/>
          <w:szCs w:val="28"/>
          <w:lang w:val="kk-KZ"/>
        </w:rPr>
        <w:t xml:space="preserve"> (Информационные технологии. Доступность компонентов пользовательского интерфейса. Часть–2</w:t>
      </w:r>
      <w:r w:rsidR="00F4709D">
        <w:rPr>
          <w:sz w:val="28"/>
          <w:szCs w:val="28"/>
          <w:lang w:val="kk-KZ"/>
        </w:rPr>
        <w:t>3</w:t>
      </w:r>
      <w:r w:rsidR="00944696" w:rsidRPr="00E2139F">
        <w:rPr>
          <w:sz w:val="28"/>
          <w:szCs w:val="28"/>
          <w:lang w:val="kk-KZ"/>
        </w:rPr>
        <w:t xml:space="preserve">. </w:t>
      </w:r>
      <w:r w:rsidR="00F4709D" w:rsidRPr="00F4709D">
        <w:rPr>
          <w:color w:val="000000"/>
          <w:sz w:val="28"/>
          <w:szCs w:val="28"/>
        </w:rPr>
        <w:t>Визуальное представление аудиоинформации (включая титры и субтитры)</w:t>
      </w:r>
      <w:r w:rsidR="00944696" w:rsidRPr="00E2139F">
        <w:rPr>
          <w:sz w:val="28"/>
          <w:szCs w:val="28"/>
          <w:lang w:val="kk-KZ"/>
        </w:rPr>
        <w:t>).</w:t>
      </w:r>
    </w:p>
    <w:p w14:paraId="1BE28EC1" w14:textId="278366B6" w:rsidR="0027705C" w:rsidRPr="00E2139F" w:rsidRDefault="0027705C" w:rsidP="0027705C">
      <w:pPr>
        <w:ind w:firstLine="567"/>
        <w:rPr>
          <w:sz w:val="28"/>
          <w:szCs w:val="28"/>
          <w:lang w:val="kk-KZ"/>
        </w:rPr>
      </w:pPr>
      <w:r w:rsidRPr="00E2139F">
        <w:rPr>
          <w:sz w:val="28"/>
          <w:szCs w:val="28"/>
          <w:lang w:val="kk-KZ"/>
        </w:rPr>
        <w:t>Международный стандарт разработан техническим комитетом               ISO/IEC JTC 1, Информационные технологии, Подкомитет SC 35, Пользовательские интерфейсы.</w:t>
      </w:r>
    </w:p>
    <w:p w14:paraId="65AE6677" w14:textId="2C2B8037" w:rsidR="00D403F4" w:rsidRPr="00E2139F" w:rsidRDefault="00EA7229" w:rsidP="00B72E6D">
      <w:pPr>
        <w:tabs>
          <w:tab w:val="left" w:pos="835"/>
        </w:tabs>
        <w:autoSpaceDE/>
        <w:autoSpaceDN/>
        <w:adjustRightInd/>
        <w:ind w:firstLine="567"/>
        <w:rPr>
          <w:sz w:val="28"/>
          <w:szCs w:val="28"/>
          <w:lang w:val="kk-KZ"/>
        </w:rPr>
      </w:pPr>
      <w:r w:rsidRPr="00E2139F">
        <w:rPr>
          <w:sz w:val="28"/>
          <w:szCs w:val="28"/>
          <w:lang w:val="kk-KZ"/>
        </w:rPr>
        <w:t>Перевод с английского языка (en).</w:t>
      </w:r>
    </w:p>
    <w:p w14:paraId="6E9DD977" w14:textId="2AD1ECC6" w:rsidR="00D403F4" w:rsidRPr="00E2139F" w:rsidRDefault="00D403F4" w:rsidP="00B72E6D">
      <w:pPr>
        <w:tabs>
          <w:tab w:val="left" w:pos="835"/>
        </w:tabs>
        <w:autoSpaceDE/>
        <w:autoSpaceDN/>
        <w:adjustRightInd/>
        <w:ind w:firstLine="567"/>
        <w:rPr>
          <w:sz w:val="28"/>
          <w:szCs w:val="28"/>
          <w:lang w:val="kk-KZ"/>
        </w:rPr>
      </w:pPr>
      <w:r w:rsidRPr="00E2139F">
        <w:rPr>
          <w:sz w:val="28"/>
          <w:szCs w:val="28"/>
          <w:lang w:val="kk-KZ"/>
        </w:rPr>
        <w:t xml:space="preserve">Официальный экземпляр </w:t>
      </w:r>
      <w:r w:rsidR="002143BF" w:rsidRPr="00E2139F">
        <w:rPr>
          <w:sz w:val="28"/>
          <w:szCs w:val="28"/>
          <w:lang w:val="kk-KZ"/>
        </w:rPr>
        <w:t>международного</w:t>
      </w:r>
      <w:r w:rsidRPr="00E2139F">
        <w:rPr>
          <w:sz w:val="28"/>
          <w:szCs w:val="28"/>
          <w:lang w:val="kk-KZ"/>
        </w:rPr>
        <w:t xml:space="preserve"> стандарта, на основе которого разработан настоящий стандарт, и официальные экземпляры </w:t>
      </w:r>
      <w:r w:rsidR="002143BF" w:rsidRPr="00E2139F">
        <w:rPr>
          <w:sz w:val="28"/>
          <w:szCs w:val="28"/>
          <w:lang w:val="kk-KZ"/>
        </w:rPr>
        <w:t>международных</w:t>
      </w:r>
      <w:r w:rsidRPr="00E2139F">
        <w:rPr>
          <w:sz w:val="28"/>
          <w:szCs w:val="28"/>
          <w:lang w:val="kk-KZ"/>
        </w:rPr>
        <w:t xml:space="preserve"> стандартов, на которые даны ссылки, имеются в Едином государственном фонде нормативных технических документов</w:t>
      </w:r>
    </w:p>
    <w:p w14:paraId="36A1EEA6" w14:textId="77777777" w:rsidR="0027705C" w:rsidRPr="00E2139F" w:rsidRDefault="0027705C" w:rsidP="0027705C">
      <w:pPr>
        <w:tabs>
          <w:tab w:val="left" w:pos="835"/>
        </w:tabs>
        <w:autoSpaceDE/>
        <w:autoSpaceDN/>
        <w:adjustRightInd/>
        <w:ind w:firstLine="567"/>
        <w:rPr>
          <w:sz w:val="28"/>
          <w:szCs w:val="28"/>
          <w:lang w:val="kk-KZ"/>
        </w:rPr>
      </w:pPr>
      <w:r w:rsidRPr="00E2139F">
        <w:rPr>
          <w:sz w:val="28"/>
          <w:szCs w:val="28"/>
          <w:lang w:val="kk-KZ"/>
        </w:rPr>
        <w:t>Официальной версией является текст на государственном и русском языке.</w:t>
      </w:r>
    </w:p>
    <w:p w14:paraId="4ACB99AC" w14:textId="7708142E" w:rsidR="00D403F4" w:rsidRPr="00E2139F" w:rsidRDefault="00D403F4" w:rsidP="00B72E6D">
      <w:pPr>
        <w:tabs>
          <w:tab w:val="left" w:pos="835"/>
        </w:tabs>
        <w:autoSpaceDE/>
        <w:autoSpaceDN/>
        <w:adjustRightInd/>
        <w:ind w:firstLine="567"/>
        <w:rPr>
          <w:sz w:val="28"/>
          <w:szCs w:val="28"/>
          <w:lang w:val="kk-KZ"/>
        </w:rPr>
      </w:pPr>
      <w:r w:rsidRPr="00E2139F">
        <w:rPr>
          <w:sz w:val="28"/>
          <w:szCs w:val="28"/>
          <w:lang w:val="kk-KZ"/>
        </w:rPr>
        <w:t>Степень соответствия – идентичная (IDT)</w:t>
      </w:r>
    </w:p>
    <w:p w14:paraId="7FD32B21" w14:textId="77777777" w:rsidR="00D403F4" w:rsidRPr="00E2139F" w:rsidRDefault="00D403F4" w:rsidP="00B72E6D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8"/>
          <w:szCs w:val="28"/>
        </w:rPr>
      </w:pPr>
      <w:bookmarkStart w:id="0" w:name="_Toc494286439"/>
    </w:p>
    <w:p w14:paraId="632A9469" w14:textId="7A09D43E" w:rsidR="00D403F4" w:rsidRPr="00E2139F" w:rsidRDefault="0027705C" w:rsidP="001D184B">
      <w:pPr>
        <w:ind w:firstLine="567"/>
        <w:rPr>
          <w:b/>
          <w:sz w:val="28"/>
          <w:szCs w:val="28"/>
          <w:lang w:val="kk-KZ"/>
        </w:rPr>
      </w:pPr>
      <w:r w:rsidRPr="00E2139F">
        <w:rPr>
          <w:b/>
          <w:sz w:val="28"/>
          <w:szCs w:val="28"/>
          <w:lang w:val="kk-KZ"/>
        </w:rPr>
        <w:t>4</w:t>
      </w:r>
      <w:r w:rsidR="008D112F" w:rsidRPr="00E2139F">
        <w:rPr>
          <w:b/>
          <w:sz w:val="28"/>
          <w:szCs w:val="28"/>
          <w:lang w:val="kk-KZ"/>
        </w:rPr>
        <w:t xml:space="preserve"> </w:t>
      </w:r>
      <w:r w:rsidR="00D403F4" w:rsidRPr="00E2139F">
        <w:rPr>
          <w:b/>
          <w:sz w:val="28"/>
          <w:szCs w:val="28"/>
          <w:lang w:val="kk-KZ"/>
        </w:rPr>
        <w:t xml:space="preserve">ВВЕДЕН </w:t>
      </w:r>
      <w:bookmarkEnd w:id="0"/>
      <w:r w:rsidR="005D2F56" w:rsidRPr="00E2139F">
        <w:rPr>
          <w:b/>
          <w:sz w:val="28"/>
          <w:szCs w:val="28"/>
          <w:lang w:val="kk-KZ"/>
        </w:rPr>
        <w:t>ВПЕРВЫЕ</w:t>
      </w:r>
    </w:p>
    <w:p w14:paraId="72D0F011" w14:textId="77777777" w:rsidR="005A2A85" w:rsidRDefault="005A2A85" w:rsidP="001D184B">
      <w:pPr>
        <w:ind w:firstLine="567"/>
        <w:rPr>
          <w:sz w:val="22"/>
          <w:szCs w:val="22"/>
        </w:rPr>
      </w:pPr>
    </w:p>
    <w:p w14:paraId="5FABC82A" w14:textId="77777777" w:rsidR="007C709C" w:rsidRDefault="007C709C" w:rsidP="001D184B">
      <w:pPr>
        <w:ind w:firstLine="567"/>
        <w:rPr>
          <w:sz w:val="22"/>
          <w:szCs w:val="22"/>
        </w:rPr>
      </w:pPr>
    </w:p>
    <w:p w14:paraId="5C2AE7C5" w14:textId="77777777" w:rsidR="007C709C" w:rsidRDefault="007C709C" w:rsidP="001D184B">
      <w:pPr>
        <w:ind w:firstLine="567"/>
        <w:rPr>
          <w:sz w:val="22"/>
          <w:szCs w:val="22"/>
        </w:rPr>
      </w:pPr>
    </w:p>
    <w:p w14:paraId="750A5BB6" w14:textId="77777777" w:rsidR="007C709C" w:rsidRDefault="007C709C" w:rsidP="001D184B">
      <w:pPr>
        <w:ind w:firstLine="567"/>
        <w:rPr>
          <w:sz w:val="22"/>
          <w:szCs w:val="22"/>
        </w:rPr>
      </w:pPr>
    </w:p>
    <w:p w14:paraId="296D4B95" w14:textId="77777777" w:rsidR="007C709C" w:rsidRDefault="007C709C" w:rsidP="001D184B">
      <w:pPr>
        <w:ind w:firstLine="567"/>
        <w:rPr>
          <w:sz w:val="22"/>
          <w:szCs w:val="22"/>
        </w:rPr>
      </w:pPr>
    </w:p>
    <w:p w14:paraId="60F94D59" w14:textId="77777777" w:rsidR="007C709C" w:rsidRDefault="007C709C" w:rsidP="001D184B">
      <w:pPr>
        <w:ind w:firstLine="567"/>
        <w:rPr>
          <w:sz w:val="22"/>
          <w:szCs w:val="22"/>
        </w:rPr>
      </w:pPr>
    </w:p>
    <w:p w14:paraId="57192E57" w14:textId="77777777" w:rsidR="007C709C" w:rsidRDefault="007C709C" w:rsidP="001D184B">
      <w:pPr>
        <w:ind w:firstLine="567"/>
        <w:rPr>
          <w:sz w:val="22"/>
          <w:szCs w:val="22"/>
        </w:rPr>
      </w:pPr>
    </w:p>
    <w:p w14:paraId="7C13A5BB" w14:textId="77777777" w:rsidR="007C709C" w:rsidRDefault="007C709C" w:rsidP="001D184B">
      <w:pPr>
        <w:ind w:firstLine="567"/>
        <w:rPr>
          <w:sz w:val="22"/>
          <w:szCs w:val="22"/>
        </w:rPr>
      </w:pPr>
    </w:p>
    <w:p w14:paraId="18C9E6E1" w14:textId="77777777" w:rsidR="007C709C" w:rsidRDefault="007C709C" w:rsidP="001D184B">
      <w:pPr>
        <w:ind w:firstLine="567"/>
        <w:rPr>
          <w:sz w:val="22"/>
          <w:szCs w:val="22"/>
        </w:rPr>
      </w:pPr>
    </w:p>
    <w:p w14:paraId="14AB079A" w14:textId="77777777" w:rsidR="007C709C" w:rsidRDefault="007C709C" w:rsidP="001D184B">
      <w:pPr>
        <w:ind w:firstLine="567"/>
        <w:rPr>
          <w:sz w:val="22"/>
          <w:szCs w:val="22"/>
        </w:rPr>
      </w:pPr>
    </w:p>
    <w:p w14:paraId="004F6BD3" w14:textId="77777777" w:rsidR="007C709C" w:rsidRDefault="007C709C" w:rsidP="001D184B">
      <w:pPr>
        <w:ind w:firstLine="567"/>
        <w:rPr>
          <w:sz w:val="22"/>
          <w:szCs w:val="22"/>
        </w:rPr>
      </w:pPr>
    </w:p>
    <w:p w14:paraId="01E83F12" w14:textId="77777777" w:rsidR="007C709C" w:rsidRDefault="007C709C" w:rsidP="001D184B">
      <w:pPr>
        <w:ind w:firstLine="567"/>
        <w:rPr>
          <w:sz w:val="22"/>
          <w:szCs w:val="22"/>
        </w:rPr>
      </w:pPr>
    </w:p>
    <w:p w14:paraId="45C8389B" w14:textId="77777777" w:rsidR="007C709C" w:rsidRDefault="007C709C" w:rsidP="001D184B">
      <w:pPr>
        <w:ind w:firstLine="567"/>
        <w:rPr>
          <w:sz w:val="22"/>
          <w:szCs w:val="22"/>
        </w:rPr>
      </w:pPr>
    </w:p>
    <w:p w14:paraId="2D307AD3" w14:textId="77777777" w:rsidR="007C709C" w:rsidRDefault="007C709C" w:rsidP="001D184B">
      <w:pPr>
        <w:ind w:firstLine="567"/>
        <w:rPr>
          <w:sz w:val="22"/>
          <w:szCs w:val="22"/>
        </w:rPr>
      </w:pPr>
    </w:p>
    <w:p w14:paraId="37E4B31D" w14:textId="77777777" w:rsidR="007C709C" w:rsidRDefault="007C709C" w:rsidP="001D184B">
      <w:pPr>
        <w:ind w:firstLine="567"/>
        <w:rPr>
          <w:sz w:val="22"/>
          <w:szCs w:val="22"/>
        </w:rPr>
      </w:pPr>
    </w:p>
    <w:p w14:paraId="5BB83DCB" w14:textId="77777777" w:rsidR="007C709C" w:rsidRDefault="007C709C" w:rsidP="001D184B">
      <w:pPr>
        <w:ind w:firstLine="567"/>
        <w:rPr>
          <w:sz w:val="22"/>
          <w:szCs w:val="22"/>
        </w:rPr>
      </w:pPr>
    </w:p>
    <w:p w14:paraId="462781EB" w14:textId="77777777" w:rsidR="007C709C" w:rsidRDefault="007C709C" w:rsidP="001D184B">
      <w:pPr>
        <w:ind w:firstLine="567"/>
        <w:rPr>
          <w:sz w:val="22"/>
          <w:szCs w:val="22"/>
        </w:rPr>
      </w:pPr>
    </w:p>
    <w:p w14:paraId="1FDFDE3C" w14:textId="77777777" w:rsidR="007C709C" w:rsidRDefault="007C709C" w:rsidP="001D184B">
      <w:pPr>
        <w:ind w:firstLine="567"/>
        <w:rPr>
          <w:sz w:val="22"/>
          <w:szCs w:val="22"/>
        </w:rPr>
      </w:pPr>
    </w:p>
    <w:p w14:paraId="6A5D559F" w14:textId="77777777" w:rsidR="007C709C" w:rsidRDefault="007C709C" w:rsidP="001D184B">
      <w:pPr>
        <w:ind w:firstLine="567"/>
        <w:rPr>
          <w:sz w:val="22"/>
          <w:szCs w:val="22"/>
        </w:rPr>
      </w:pPr>
    </w:p>
    <w:p w14:paraId="19AAACF3" w14:textId="77777777" w:rsidR="007C709C" w:rsidRDefault="007C709C" w:rsidP="001D184B">
      <w:pPr>
        <w:ind w:firstLine="567"/>
        <w:rPr>
          <w:sz w:val="22"/>
          <w:szCs w:val="22"/>
        </w:rPr>
      </w:pPr>
    </w:p>
    <w:p w14:paraId="43B9A73E" w14:textId="77777777" w:rsidR="007C709C" w:rsidRDefault="007C709C" w:rsidP="001D184B">
      <w:pPr>
        <w:ind w:firstLine="567"/>
        <w:rPr>
          <w:sz w:val="22"/>
          <w:szCs w:val="22"/>
        </w:rPr>
      </w:pPr>
    </w:p>
    <w:p w14:paraId="4451BB82" w14:textId="77777777" w:rsidR="007C709C" w:rsidRDefault="007C709C" w:rsidP="001D184B">
      <w:pPr>
        <w:ind w:firstLine="567"/>
        <w:rPr>
          <w:sz w:val="22"/>
          <w:szCs w:val="22"/>
        </w:rPr>
      </w:pPr>
    </w:p>
    <w:p w14:paraId="0E9336BB" w14:textId="77777777" w:rsidR="007C709C" w:rsidRDefault="007C709C" w:rsidP="001D184B">
      <w:pPr>
        <w:ind w:firstLine="567"/>
        <w:rPr>
          <w:sz w:val="22"/>
          <w:szCs w:val="22"/>
        </w:rPr>
      </w:pPr>
    </w:p>
    <w:p w14:paraId="40A768DE" w14:textId="77777777" w:rsidR="007C709C" w:rsidRDefault="007C709C" w:rsidP="001D184B">
      <w:pPr>
        <w:ind w:firstLine="567"/>
        <w:rPr>
          <w:sz w:val="22"/>
          <w:szCs w:val="22"/>
        </w:rPr>
      </w:pPr>
    </w:p>
    <w:p w14:paraId="716EEAAE" w14:textId="77777777" w:rsidR="007C709C" w:rsidRDefault="007C709C" w:rsidP="001D184B">
      <w:pPr>
        <w:ind w:firstLine="567"/>
        <w:rPr>
          <w:sz w:val="22"/>
          <w:szCs w:val="22"/>
        </w:rPr>
      </w:pPr>
    </w:p>
    <w:p w14:paraId="472E13D7" w14:textId="77777777" w:rsidR="007C709C" w:rsidRDefault="007C709C" w:rsidP="001D184B">
      <w:pPr>
        <w:ind w:firstLine="567"/>
        <w:rPr>
          <w:sz w:val="22"/>
          <w:szCs w:val="22"/>
        </w:rPr>
      </w:pPr>
    </w:p>
    <w:p w14:paraId="4DBBF80B" w14:textId="77777777" w:rsidR="007C709C" w:rsidRDefault="007C709C" w:rsidP="001D184B">
      <w:pPr>
        <w:ind w:firstLine="567"/>
        <w:rPr>
          <w:sz w:val="22"/>
          <w:szCs w:val="22"/>
        </w:rPr>
      </w:pPr>
    </w:p>
    <w:p w14:paraId="3F27AF23" w14:textId="77777777" w:rsidR="007C709C" w:rsidRDefault="007C709C" w:rsidP="001D184B">
      <w:pPr>
        <w:ind w:firstLine="567"/>
        <w:rPr>
          <w:sz w:val="22"/>
          <w:szCs w:val="22"/>
        </w:rPr>
      </w:pPr>
    </w:p>
    <w:p w14:paraId="7076B631" w14:textId="77777777" w:rsidR="007C709C" w:rsidRDefault="007C709C" w:rsidP="001D184B">
      <w:pPr>
        <w:ind w:firstLine="567"/>
        <w:rPr>
          <w:sz w:val="22"/>
          <w:szCs w:val="22"/>
        </w:rPr>
      </w:pPr>
    </w:p>
    <w:p w14:paraId="153865E5" w14:textId="77777777" w:rsidR="007C709C" w:rsidRDefault="007C709C" w:rsidP="001D184B">
      <w:pPr>
        <w:ind w:firstLine="567"/>
        <w:rPr>
          <w:sz w:val="22"/>
          <w:szCs w:val="22"/>
        </w:rPr>
      </w:pPr>
    </w:p>
    <w:p w14:paraId="2FA9D1D7" w14:textId="77777777" w:rsidR="007C709C" w:rsidRDefault="007C709C" w:rsidP="001D184B">
      <w:pPr>
        <w:ind w:firstLine="567"/>
        <w:rPr>
          <w:sz w:val="22"/>
          <w:szCs w:val="22"/>
        </w:rPr>
      </w:pPr>
    </w:p>
    <w:p w14:paraId="20E4022B" w14:textId="77777777" w:rsidR="007C709C" w:rsidRDefault="007C709C" w:rsidP="001D184B">
      <w:pPr>
        <w:ind w:firstLine="567"/>
        <w:rPr>
          <w:sz w:val="22"/>
          <w:szCs w:val="22"/>
        </w:rPr>
      </w:pPr>
    </w:p>
    <w:p w14:paraId="6633F606" w14:textId="77777777" w:rsidR="007C709C" w:rsidRDefault="007C709C" w:rsidP="001D184B">
      <w:pPr>
        <w:ind w:firstLine="567"/>
        <w:rPr>
          <w:sz w:val="22"/>
          <w:szCs w:val="22"/>
        </w:rPr>
      </w:pPr>
    </w:p>
    <w:p w14:paraId="72722C2D" w14:textId="77777777" w:rsidR="007C709C" w:rsidRDefault="007C709C" w:rsidP="001D184B">
      <w:pPr>
        <w:ind w:firstLine="567"/>
        <w:rPr>
          <w:sz w:val="22"/>
          <w:szCs w:val="22"/>
        </w:rPr>
      </w:pPr>
    </w:p>
    <w:p w14:paraId="2115BF0C" w14:textId="77777777" w:rsidR="007C709C" w:rsidRDefault="007C709C" w:rsidP="001D184B">
      <w:pPr>
        <w:ind w:firstLine="567"/>
        <w:rPr>
          <w:sz w:val="22"/>
          <w:szCs w:val="22"/>
        </w:rPr>
      </w:pPr>
    </w:p>
    <w:p w14:paraId="5A4EFD35" w14:textId="77777777" w:rsidR="007C709C" w:rsidRDefault="007C709C" w:rsidP="001D184B">
      <w:pPr>
        <w:ind w:firstLine="567"/>
        <w:rPr>
          <w:sz w:val="22"/>
          <w:szCs w:val="22"/>
        </w:rPr>
      </w:pPr>
    </w:p>
    <w:p w14:paraId="2354CFE5" w14:textId="77777777" w:rsidR="007C709C" w:rsidRDefault="007C709C" w:rsidP="001D184B">
      <w:pPr>
        <w:ind w:firstLine="567"/>
        <w:rPr>
          <w:sz w:val="22"/>
          <w:szCs w:val="22"/>
        </w:rPr>
      </w:pPr>
    </w:p>
    <w:p w14:paraId="07B83E6A" w14:textId="77777777" w:rsidR="007C709C" w:rsidRDefault="007C709C" w:rsidP="001D184B">
      <w:pPr>
        <w:ind w:firstLine="567"/>
        <w:rPr>
          <w:sz w:val="22"/>
          <w:szCs w:val="22"/>
        </w:rPr>
      </w:pPr>
    </w:p>
    <w:p w14:paraId="0AE7BB4C" w14:textId="77777777" w:rsidR="007C709C" w:rsidRDefault="007C709C" w:rsidP="001D184B">
      <w:pPr>
        <w:ind w:firstLine="567"/>
        <w:rPr>
          <w:sz w:val="22"/>
          <w:szCs w:val="22"/>
        </w:rPr>
      </w:pPr>
    </w:p>
    <w:p w14:paraId="2F580171" w14:textId="77777777" w:rsidR="007C709C" w:rsidRDefault="007C709C" w:rsidP="001D184B">
      <w:pPr>
        <w:ind w:firstLine="567"/>
        <w:rPr>
          <w:sz w:val="22"/>
          <w:szCs w:val="22"/>
        </w:rPr>
      </w:pPr>
    </w:p>
    <w:p w14:paraId="5E3C0CB6" w14:textId="77777777" w:rsidR="007C709C" w:rsidRDefault="007C709C" w:rsidP="001D184B">
      <w:pPr>
        <w:ind w:firstLine="567"/>
        <w:rPr>
          <w:sz w:val="22"/>
          <w:szCs w:val="22"/>
        </w:rPr>
      </w:pPr>
    </w:p>
    <w:p w14:paraId="40C098F4" w14:textId="77777777" w:rsidR="007C709C" w:rsidRDefault="007C709C" w:rsidP="001D184B">
      <w:pPr>
        <w:ind w:firstLine="567"/>
        <w:rPr>
          <w:sz w:val="22"/>
          <w:szCs w:val="22"/>
        </w:rPr>
      </w:pPr>
    </w:p>
    <w:p w14:paraId="37B8A5A1" w14:textId="77777777" w:rsidR="007C709C" w:rsidRDefault="007C709C" w:rsidP="001D184B">
      <w:pPr>
        <w:ind w:firstLine="567"/>
        <w:rPr>
          <w:sz w:val="22"/>
          <w:szCs w:val="22"/>
        </w:rPr>
      </w:pPr>
    </w:p>
    <w:p w14:paraId="41B6D4ED" w14:textId="77777777" w:rsidR="007C709C" w:rsidRDefault="007C709C" w:rsidP="001D184B">
      <w:pPr>
        <w:ind w:firstLine="567"/>
        <w:rPr>
          <w:sz w:val="22"/>
          <w:szCs w:val="22"/>
        </w:rPr>
      </w:pPr>
    </w:p>
    <w:p w14:paraId="15FDAEF3" w14:textId="77777777" w:rsidR="007C709C" w:rsidRDefault="007C709C" w:rsidP="001D184B">
      <w:pPr>
        <w:ind w:firstLine="567"/>
        <w:rPr>
          <w:sz w:val="22"/>
          <w:szCs w:val="22"/>
        </w:rPr>
      </w:pPr>
    </w:p>
    <w:p w14:paraId="77091C30" w14:textId="77777777" w:rsidR="007C709C" w:rsidRDefault="007C709C" w:rsidP="001D184B">
      <w:pPr>
        <w:ind w:firstLine="567"/>
        <w:rPr>
          <w:sz w:val="22"/>
          <w:szCs w:val="22"/>
        </w:rPr>
      </w:pPr>
    </w:p>
    <w:p w14:paraId="338B4584" w14:textId="77777777" w:rsidR="007C709C" w:rsidRPr="00E2139F" w:rsidRDefault="007C709C" w:rsidP="001D184B">
      <w:pPr>
        <w:ind w:firstLine="567"/>
        <w:rPr>
          <w:sz w:val="22"/>
          <w:szCs w:val="22"/>
        </w:rPr>
      </w:pPr>
    </w:p>
    <w:p w14:paraId="6DDA4262" w14:textId="77777777" w:rsidR="00D403F4" w:rsidRPr="001125BA" w:rsidRDefault="00D403F4" w:rsidP="001D184B">
      <w:pPr>
        <w:ind w:firstLine="567"/>
        <w:rPr>
          <w:bCs/>
          <w:i/>
          <w:sz w:val="28"/>
          <w:szCs w:val="28"/>
        </w:rPr>
      </w:pPr>
      <w:r w:rsidRPr="001125BA">
        <w:rPr>
          <w:i/>
          <w:iCs/>
          <w:sz w:val="28"/>
          <w:szCs w:val="28"/>
        </w:rPr>
        <w:t>И</w:t>
      </w:r>
      <w:r w:rsidRPr="001125BA">
        <w:rPr>
          <w:bCs/>
          <w:i/>
          <w:sz w:val="28"/>
          <w:szCs w:val="28"/>
        </w:rPr>
        <w:t>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14:paraId="50C40ED0" w14:textId="77777777" w:rsidR="00E2139F" w:rsidRDefault="00E2139F" w:rsidP="00B72E6D">
      <w:pPr>
        <w:shd w:val="clear" w:color="auto" w:fill="FFFFFF"/>
        <w:ind w:firstLine="567"/>
        <w:rPr>
          <w:sz w:val="28"/>
          <w:szCs w:val="28"/>
        </w:rPr>
      </w:pPr>
    </w:p>
    <w:p w14:paraId="00F697F9" w14:textId="77777777" w:rsidR="007C709C" w:rsidRDefault="007C709C" w:rsidP="00B72E6D">
      <w:pPr>
        <w:shd w:val="clear" w:color="auto" w:fill="FFFFFF"/>
        <w:ind w:firstLine="567"/>
        <w:rPr>
          <w:sz w:val="28"/>
          <w:szCs w:val="28"/>
        </w:rPr>
      </w:pPr>
    </w:p>
    <w:p w14:paraId="0F30D5B8" w14:textId="77777777" w:rsidR="007C709C" w:rsidRDefault="007C709C" w:rsidP="00B72E6D">
      <w:pPr>
        <w:shd w:val="clear" w:color="auto" w:fill="FFFFFF"/>
        <w:ind w:firstLine="567"/>
        <w:rPr>
          <w:sz w:val="28"/>
          <w:szCs w:val="28"/>
        </w:rPr>
      </w:pPr>
    </w:p>
    <w:p w14:paraId="5F83B867" w14:textId="77777777" w:rsidR="007C709C" w:rsidRDefault="007C709C" w:rsidP="00B72E6D">
      <w:pPr>
        <w:shd w:val="clear" w:color="auto" w:fill="FFFFFF"/>
        <w:ind w:firstLine="567"/>
        <w:rPr>
          <w:sz w:val="28"/>
          <w:szCs w:val="28"/>
        </w:rPr>
      </w:pPr>
    </w:p>
    <w:p w14:paraId="5B46347A" w14:textId="77777777" w:rsidR="007C709C" w:rsidRDefault="007C709C" w:rsidP="00B72E6D">
      <w:pPr>
        <w:shd w:val="clear" w:color="auto" w:fill="FFFFFF"/>
        <w:ind w:firstLine="567"/>
        <w:rPr>
          <w:sz w:val="28"/>
          <w:szCs w:val="28"/>
        </w:rPr>
      </w:pPr>
    </w:p>
    <w:p w14:paraId="30C21BCB" w14:textId="3664B6C2" w:rsidR="000F48E8" w:rsidRDefault="00D403F4" w:rsidP="00B72E6D">
      <w:pPr>
        <w:shd w:val="clear" w:color="auto" w:fill="FFFFFF"/>
        <w:ind w:firstLine="567"/>
        <w:rPr>
          <w:sz w:val="28"/>
          <w:szCs w:val="28"/>
          <w:lang w:val="kk-KZ"/>
        </w:rPr>
      </w:pPr>
      <w:r w:rsidRPr="00E2139F">
        <w:rPr>
          <w:sz w:val="28"/>
          <w:szCs w:val="28"/>
        </w:rPr>
        <w:t xml:space="preserve">Настоящий стандарт не может быть </w:t>
      </w:r>
      <w:r w:rsidRPr="00E2139F">
        <w:rPr>
          <w:sz w:val="28"/>
          <w:szCs w:val="28"/>
          <w:lang w:val="kk-KZ"/>
        </w:rPr>
        <w:t xml:space="preserve">полностью или частично воспроизведен, </w:t>
      </w:r>
      <w:r w:rsidRPr="00E2139F">
        <w:rPr>
          <w:sz w:val="28"/>
          <w:szCs w:val="28"/>
        </w:rPr>
        <w:t xml:space="preserve">тиражирован и распространен </w:t>
      </w:r>
      <w:r w:rsidRPr="00E2139F">
        <w:rPr>
          <w:sz w:val="28"/>
          <w:szCs w:val="28"/>
          <w:lang w:val="kk-KZ"/>
        </w:rPr>
        <w:t xml:space="preserve">в качестве официального издания </w:t>
      </w:r>
      <w:r w:rsidRPr="00E2139F">
        <w:rPr>
          <w:sz w:val="28"/>
          <w:szCs w:val="28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2139F">
        <w:rPr>
          <w:sz w:val="28"/>
          <w:szCs w:val="28"/>
          <w:lang w:val="kk-KZ"/>
        </w:rPr>
        <w:t>.</w:t>
      </w:r>
    </w:p>
    <w:p w14:paraId="74AFE0CC" w14:textId="1A4FD671" w:rsidR="007C709C" w:rsidRDefault="007C709C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14:paraId="03E268EC" w14:textId="77777777" w:rsidR="007C709C" w:rsidRPr="00E2139F" w:rsidRDefault="007C709C" w:rsidP="00B72E6D">
      <w:pPr>
        <w:shd w:val="clear" w:color="auto" w:fill="FFFFFF"/>
        <w:ind w:firstLine="567"/>
        <w:rPr>
          <w:sz w:val="28"/>
          <w:szCs w:val="28"/>
          <w:lang w:val="kk-KZ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</w:rPr>
        <w:id w:val="20902677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226A05" w14:textId="366EDE55" w:rsidR="001D184B" w:rsidRDefault="001D184B" w:rsidP="007C709C">
          <w:pPr>
            <w:pStyle w:val="af1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3073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56543CF2" w14:textId="77777777" w:rsidR="00F01E84" w:rsidRPr="00F01E84" w:rsidRDefault="00F01E84" w:rsidP="007C709C">
          <w:pPr>
            <w:ind w:firstLine="0"/>
          </w:pPr>
        </w:p>
        <w:p w14:paraId="76470E45" w14:textId="375F670D" w:rsidR="00FE0432" w:rsidRPr="00FE0432" w:rsidRDefault="001D184B" w:rsidP="007C709C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r w:rsidRPr="0013073A">
            <w:fldChar w:fldCharType="begin"/>
          </w:r>
          <w:r w:rsidRPr="0013073A">
            <w:instrText xml:space="preserve"> TOC \o "1-3" \h \z \u </w:instrText>
          </w:r>
          <w:r w:rsidRPr="0013073A">
            <w:fldChar w:fldCharType="separate"/>
          </w:r>
          <w:hyperlink w:anchor="_Toc135736592" w:history="1">
            <w:r w:rsidR="00FE0432" w:rsidRPr="00FE0432">
              <w:rPr>
                <w:rStyle w:val="af2"/>
                <w:rFonts w:eastAsia="Arial Unicode MS"/>
                <w:noProof/>
                <w:sz w:val="28"/>
                <w:szCs w:val="28"/>
                <w:lang w:eastAsia="en-US"/>
              </w:rPr>
              <w:t xml:space="preserve">1 </w:t>
            </w:r>
            <w:r w:rsidR="00FE0432" w:rsidRPr="00FE0432">
              <w:rPr>
                <w:rStyle w:val="af2"/>
                <w:noProof/>
                <w:sz w:val="28"/>
                <w:szCs w:val="28"/>
              </w:rPr>
              <w:t>Область применения</w:t>
            </w:r>
            <w:r w:rsidR="00FE0432" w:rsidRPr="00FE0432">
              <w:rPr>
                <w:noProof/>
                <w:webHidden/>
              </w:rPr>
              <w:tab/>
            </w:r>
            <w:r w:rsidR="00FE0432" w:rsidRPr="00FE0432">
              <w:rPr>
                <w:noProof/>
                <w:webHidden/>
              </w:rPr>
              <w:fldChar w:fldCharType="begin"/>
            </w:r>
            <w:r w:rsidR="00FE0432" w:rsidRPr="00FE0432">
              <w:rPr>
                <w:noProof/>
                <w:webHidden/>
              </w:rPr>
              <w:instrText xml:space="preserve"> PAGEREF _Toc135736592 \h </w:instrText>
            </w:r>
            <w:r w:rsidR="00FE0432" w:rsidRPr="00FE0432">
              <w:rPr>
                <w:noProof/>
                <w:webHidden/>
              </w:rPr>
            </w:r>
            <w:r w:rsidR="00FE0432" w:rsidRPr="00FE0432">
              <w:rPr>
                <w:noProof/>
                <w:webHidden/>
              </w:rPr>
              <w:fldChar w:fldCharType="separate"/>
            </w:r>
            <w:r w:rsidR="00010870">
              <w:rPr>
                <w:noProof/>
                <w:webHidden/>
              </w:rPr>
              <w:t>1</w:t>
            </w:r>
            <w:r w:rsidR="00FE0432" w:rsidRPr="00FE0432">
              <w:rPr>
                <w:noProof/>
                <w:webHidden/>
              </w:rPr>
              <w:fldChar w:fldCharType="end"/>
            </w:r>
          </w:hyperlink>
        </w:p>
        <w:p w14:paraId="1EFB59A4" w14:textId="730042B8" w:rsidR="00FE0432" w:rsidRPr="00FE0432" w:rsidRDefault="003346DA" w:rsidP="007C709C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135736593" w:history="1">
            <w:r w:rsidR="00FE0432" w:rsidRPr="00FE0432">
              <w:rPr>
                <w:rStyle w:val="af2"/>
                <w:noProof/>
                <w:sz w:val="28"/>
                <w:szCs w:val="28"/>
              </w:rPr>
              <w:t>2 Термины и определения</w:t>
            </w:r>
            <w:r w:rsidR="00FE0432" w:rsidRPr="00FE0432">
              <w:rPr>
                <w:noProof/>
                <w:webHidden/>
              </w:rPr>
              <w:tab/>
            </w:r>
            <w:r w:rsidR="00FE0432" w:rsidRPr="00FE0432">
              <w:rPr>
                <w:noProof/>
                <w:webHidden/>
              </w:rPr>
              <w:fldChar w:fldCharType="begin"/>
            </w:r>
            <w:r w:rsidR="00FE0432" w:rsidRPr="00FE0432">
              <w:rPr>
                <w:noProof/>
                <w:webHidden/>
              </w:rPr>
              <w:instrText xml:space="preserve"> PAGEREF _Toc135736593 \h </w:instrText>
            </w:r>
            <w:r w:rsidR="00FE0432" w:rsidRPr="00FE0432">
              <w:rPr>
                <w:noProof/>
                <w:webHidden/>
              </w:rPr>
            </w:r>
            <w:r w:rsidR="00FE0432" w:rsidRPr="00FE0432">
              <w:rPr>
                <w:noProof/>
                <w:webHidden/>
              </w:rPr>
              <w:fldChar w:fldCharType="separate"/>
            </w:r>
            <w:r w:rsidR="00010870">
              <w:rPr>
                <w:noProof/>
                <w:webHidden/>
              </w:rPr>
              <w:t>2</w:t>
            </w:r>
            <w:r w:rsidR="00FE0432" w:rsidRPr="00FE0432">
              <w:rPr>
                <w:noProof/>
                <w:webHidden/>
              </w:rPr>
              <w:fldChar w:fldCharType="end"/>
            </w:r>
          </w:hyperlink>
        </w:p>
        <w:p w14:paraId="2BAAA3B3" w14:textId="151DDEF9" w:rsidR="00FE0432" w:rsidRPr="00FE0432" w:rsidRDefault="003346DA" w:rsidP="007C709C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135736594" w:history="1">
            <w:r w:rsidR="00FE0432" w:rsidRPr="00FE0432">
              <w:rPr>
                <w:rStyle w:val="af2"/>
                <w:noProof/>
                <w:sz w:val="28"/>
                <w:szCs w:val="28"/>
              </w:rPr>
              <w:t>3 Структура для визуального представления аудиоинформации</w:t>
            </w:r>
            <w:r w:rsidR="00FE0432" w:rsidRPr="00FE0432">
              <w:rPr>
                <w:noProof/>
                <w:webHidden/>
              </w:rPr>
              <w:tab/>
            </w:r>
            <w:r w:rsidR="00FE0432" w:rsidRPr="00FE0432">
              <w:rPr>
                <w:noProof/>
                <w:webHidden/>
              </w:rPr>
              <w:fldChar w:fldCharType="begin"/>
            </w:r>
            <w:r w:rsidR="00FE0432" w:rsidRPr="00FE0432">
              <w:rPr>
                <w:noProof/>
                <w:webHidden/>
              </w:rPr>
              <w:instrText xml:space="preserve"> PAGEREF _Toc135736594 \h </w:instrText>
            </w:r>
            <w:r w:rsidR="00FE0432" w:rsidRPr="00FE0432">
              <w:rPr>
                <w:noProof/>
                <w:webHidden/>
              </w:rPr>
            </w:r>
            <w:r w:rsidR="00FE0432" w:rsidRPr="00FE0432">
              <w:rPr>
                <w:noProof/>
                <w:webHidden/>
              </w:rPr>
              <w:fldChar w:fldCharType="separate"/>
            </w:r>
            <w:r w:rsidR="00010870">
              <w:rPr>
                <w:noProof/>
                <w:webHidden/>
              </w:rPr>
              <w:t>4</w:t>
            </w:r>
            <w:r w:rsidR="00FE0432" w:rsidRPr="00FE0432">
              <w:rPr>
                <w:noProof/>
                <w:webHidden/>
              </w:rPr>
              <w:fldChar w:fldCharType="end"/>
            </w:r>
          </w:hyperlink>
        </w:p>
        <w:p w14:paraId="4C56C991" w14:textId="487AE6A5" w:rsidR="00FE0432" w:rsidRPr="00FE0432" w:rsidRDefault="003346DA" w:rsidP="007C709C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135736595" w:history="1">
            <w:r w:rsidR="00FE0432" w:rsidRPr="00FE0432">
              <w:rPr>
                <w:rStyle w:val="af2"/>
                <w:noProof/>
                <w:sz w:val="28"/>
                <w:szCs w:val="28"/>
              </w:rPr>
              <w:t>4 Применимость требований и рекомендаций</w:t>
            </w:r>
            <w:r w:rsidR="00FE0432" w:rsidRPr="00FE0432">
              <w:rPr>
                <w:noProof/>
                <w:webHidden/>
              </w:rPr>
              <w:tab/>
            </w:r>
            <w:r w:rsidR="00FE0432" w:rsidRPr="00FE0432">
              <w:rPr>
                <w:noProof/>
                <w:webHidden/>
              </w:rPr>
              <w:fldChar w:fldCharType="begin"/>
            </w:r>
            <w:r w:rsidR="00FE0432" w:rsidRPr="00FE0432">
              <w:rPr>
                <w:noProof/>
                <w:webHidden/>
              </w:rPr>
              <w:instrText xml:space="preserve"> PAGEREF _Toc135736595 \h </w:instrText>
            </w:r>
            <w:r w:rsidR="00FE0432" w:rsidRPr="00FE0432">
              <w:rPr>
                <w:noProof/>
                <w:webHidden/>
              </w:rPr>
            </w:r>
            <w:r w:rsidR="00FE0432" w:rsidRPr="00FE0432">
              <w:rPr>
                <w:noProof/>
                <w:webHidden/>
              </w:rPr>
              <w:fldChar w:fldCharType="separate"/>
            </w:r>
            <w:r w:rsidR="00010870">
              <w:rPr>
                <w:noProof/>
                <w:webHidden/>
              </w:rPr>
              <w:t>8</w:t>
            </w:r>
            <w:r w:rsidR="00FE0432" w:rsidRPr="00FE0432">
              <w:rPr>
                <w:noProof/>
                <w:webHidden/>
              </w:rPr>
              <w:fldChar w:fldCharType="end"/>
            </w:r>
          </w:hyperlink>
        </w:p>
        <w:p w14:paraId="387F9AB7" w14:textId="69267068" w:rsidR="00FE0432" w:rsidRPr="00FE0432" w:rsidRDefault="003346DA" w:rsidP="007C709C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135736596" w:history="1">
            <w:r w:rsidR="00FE0432" w:rsidRPr="00FE0432">
              <w:rPr>
                <w:rStyle w:val="af2"/>
                <w:noProof/>
                <w:sz w:val="28"/>
                <w:szCs w:val="28"/>
              </w:rPr>
              <w:t>5 Создание визуальных презентаций аудио информации</w:t>
            </w:r>
            <w:r w:rsidR="00FE0432" w:rsidRPr="00FE0432">
              <w:rPr>
                <w:noProof/>
                <w:webHidden/>
              </w:rPr>
              <w:tab/>
            </w:r>
            <w:r w:rsidR="00FE0432" w:rsidRPr="00FE0432">
              <w:rPr>
                <w:noProof/>
                <w:webHidden/>
              </w:rPr>
              <w:fldChar w:fldCharType="begin"/>
            </w:r>
            <w:r w:rsidR="00FE0432" w:rsidRPr="00FE0432">
              <w:rPr>
                <w:noProof/>
                <w:webHidden/>
              </w:rPr>
              <w:instrText xml:space="preserve"> PAGEREF _Toc135736596 \h </w:instrText>
            </w:r>
            <w:r w:rsidR="00FE0432" w:rsidRPr="00FE0432">
              <w:rPr>
                <w:noProof/>
                <w:webHidden/>
              </w:rPr>
            </w:r>
            <w:r w:rsidR="00FE0432" w:rsidRPr="00FE0432">
              <w:rPr>
                <w:noProof/>
                <w:webHidden/>
              </w:rPr>
              <w:fldChar w:fldCharType="separate"/>
            </w:r>
            <w:r w:rsidR="00010870">
              <w:rPr>
                <w:noProof/>
                <w:webHidden/>
              </w:rPr>
              <w:t>9</w:t>
            </w:r>
            <w:r w:rsidR="00FE0432" w:rsidRPr="00FE0432">
              <w:rPr>
                <w:noProof/>
                <w:webHidden/>
              </w:rPr>
              <w:fldChar w:fldCharType="end"/>
            </w:r>
          </w:hyperlink>
        </w:p>
        <w:p w14:paraId="125F2C8F" w14:textId="64D6322E" w:rsidR="00FE0432" w:rsidRPr="00FE0432" w:rsidRDefault="003346DA" w:rsidP="007C709C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135736597" w:history="1">
            <w:r w:rsidR="00FE0432" w:rsidRPr="00FE0432">
              <w:rPr>
                <w:rStyle w:val="af2"/>
                <w:noProof/>
                <w:sz w:val="28"/>
                <w:szCs w:val="28"/>
              </w:rPr>
              <w:t>6 Визуальный дизайн</w:t>
            </w:r>
            <w:r w:rsidR="00FE0432" w:rsidRPr="00FE0432">
              <w:rPr>
                <w:noProof/>
                <w:webHidden/>
              </w:rPr>
              <w:tab/>
            </w:r>
            <w:r w:rsidR="00FE0432" w:rsidRPr="00FE0432">
              <w:rPr>
                <w:noProof/>
                <w:webHidden/>
              </w:rPr>
              <w:fldChar w:fldCharType="begin"/>
            </w:r>
            <w:r w:rsidR="00FE0432" w:rsidRPr="00FE0432">
              <w:rPr>
                <w:noProof/>
                <w:webHidden/>
              </w:rPr>
              <w:instrText xml:space="preserve"> PAGEREF _Toc135736597 \h </w:instrText>
            </w:r>
            <w:r w:rsidR="00FE0432" w:rsidRPr="00FE0432">
              <w:rPr>
                <w:noProof/>
                <w:webHidden/>
              </w:rPr>
            </w:r>
            <w:r w:rsidR="00FE0432" w:rsidRPr="00FE0432">
              <w:rPr>
                <w:noProof/>
                <w:webHidden/>
              </w:rPr>
              <w:fldChar w:fldCharType="separate"/>
            </w:r>
            <w:r w:rsidR="00010870">
              <w:rPr>
                <w:noProof/>
                <w:webHidden/>
              </w:rPr>
              <w:t>11</w:t>
            </w:r>
            <w:r w:rsidR="00FE0432" w:rsidRPr="00FE0432">
              <w:rPr>
                <w:noProof/>
                <w:webHidden/>
              </w:rPr>
              <w:fldChar w:fldCharType="end"/>
            </w:r>
          </w:hyperlink>
        </w:p>
        <w:p w14:paraId="683D27C3" w14:textId="6DBEEC3A" w:rsidR="00FE0432" w:rsidRPr="00FE0432" w:rsidRDefault="003346DA" w:rsidP="007C709C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135736598" w:history="1">
            <w:r w:rsidR="00FE0432" w:rsidRPr="00FE0432">
              <w:rPr>
                <w:rStyle w:val="af2"/>
                <w:noProof/>
                <w:sz w:val="28"/>
                <w:szCs w:val="28"/>
              </w:rPr>
              <w:t>7 Визуальный альтернативный контейнер (</w:t>
            </w:r>
            <w:r w:rsidR="00FE0432" w:rsidRPr="00FE0432">
              <w:rPr>
                <w:rStyle w:val="af2"/>
                <w:noProof/>
                <w:sz w:val="28"/>
                <w:szCs w:val="28"/>
                <w:lang w:val="en-US"/>
              </w:rPr>
              <w:t>VAC</w:t>
            </w:r>
            <w:r w:rsidR="00FE0432" w:rsidRPr="00FE0432">
              <w:rPr>
                <w:rStyle w:val="af2"/>
                <w:noProof/>
                <w:sz w:val="28"/>
                <w:szCs w:val="28"/>
              </w:rPr>
              <w:t>)</w:t>
            </w:r>
            <w:r w:rsidR="00FE0432" w:rsidRPr="00FE0432">
              <w:rPr>
                <w:noProof/>
                <w:webHidden/>
              </w:rPr>
              <w:tab/>
            </w:r>
            <w:r w:rsidR="00FE0432" w:rsidRPr="00FE0432">
              <w:rPr>
                <w:noProof/>
                <w:webHidden/>
              </w:rPr>
              <w:fldChar w:fldCharType="begin"/>
            </w:r>
            <w:r w:rsidR="00FE0432" w:rsidRPr="00FE0432">
              <w:rPr>
                <w:noProof/>
                <w:webHidden/>
              </w:rPr>
              <w:instrText xml:space="preserve"> PAGEREF _Toc135736598 \h </w:instrText>
            </w:r>
            <w:r w:rsidR="00FE0432" w:rsidRPr="00FE0432">
              <w:rPr>
                <w:noProof/>
                <w:webHidden/>
              </w:rPr>
            </w:r>
            <w:r w:rsidR="00FE0432" w:rsidRPr="00FE0432">
              <w:rPr>
                <w:noProof/>
                <w:webHidden/>
              </w:rPr>
              <w:fldChar w:fldCharType="separate"/>
            </w:r>
            <w:r w:rsidR="00010870">
              <w:rPr>
                <w:noProof/>
                <w:webHidden/>
              </w:rPr>
              <w:t>18</w:t>
            </w:r>
            <w:r w:rsidR="00FE0432" w:rsidRPr="00FE0432">
              <w:rPr>
                <w:noProof/>
                <w:webHidden/>
              </w:rPr>
              <w:fldChar w:fldCharType="end"/>
            </w:r>
          </w:hyperlink>
        </w:p>
        <w:p w14:paraId="0D2B5E6D" w14:textId="1FC87BA5" w:rsidR="00FE0432" w:rsidRPr="00FE0432" w:rsidRDefault="003346DA" w:rsidP="007C709C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135736599" w:history="1">
            <w:r w:rsidR="00FE0432" w:rsidRPr="00FE0432">
              <w:rPr>
                <w:rStyle w:val="af2"/>
                <w:noProof/>
                <w:sz w:val="28"/>
                <w:szCs w:val="28"/>
              </w:rPr>
              <w:t>8 Описательная речь</w:t>
            </w:r>
            <w:r w:rsidR="00FE0432" w:rsidRPr="00FE0432">
              <w:rPr>
                <w:noProof/>
                <w:webHidden/>
              </w:rPr>
              <w:tab/>
            </w:r>
            <w:r w:rsidR="00FE0432" w:rsidRPr="00FE0432">
              <w:rPr>
                <w:noProof/>
                <w:webHidden/>
              </w:rPr>
              <w:fldChar w:fldCharType="begin"/>
            </w:r>
            <w:r w:rsidR="00FE0432" w:rsidRPr="00FE0432">
              <w:rPr>
                <w:noProof/>
                <w:webHidden/>
              </w:rPr>
              <w:instrText xml:space="preserve"> PAGEREF _Toc135736599 \h </w:instrText>
            </w:r>
            <w:r w:rsidR="00FE0432" w:rsidRPr="00FE0432">
              <w:rPr>
                <w:noProof/>
                <w:webHidden/>
              </w:rPr>
            </w:r>
            <w:r w:rsidR="00FE0432" w:rsidRPr="00FE0432">
              <w:rPr>
                <w:noProof/>
                <w:webHidden/>
              </w:rPr>
              <w:fldChar w:fldCharType="separate"/>
            </w:r>
            <w:r w:rsidR="00010870">
              <w:rPr>
                <w:noProof/>
                <w:webHidden/>
              </w:rPr>
              <w:t>19</w:t>
            </w:r>
            <w:r w:rsidR="00FE0432" w:rsidRPr="00FE0432">
              <w:rPr>
                <w:noProof/>
                <w:webHidden/>
              </w:rPr>
              <w:fldChar w:fldCharType="end"/>
            </w:r>
          </w:hyperlink>
        </w:p>
        <w:p w14:paraId="53D2355E" w14:textId="0769AF90" w:rsidR="00FE0432" w:rsidRPr="00FE0432" w:rsidRDefault="003346DA" w:rsidP="007C709C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135736600" w:history="1">
            <w:r w:rsidR="00FE0432" w:rsidRPr="00FE0432">
              <w:rPr>
                <w:rStyle w:val="af2"/>
                <w:noProof/>
                <w:sz w:val="28"/>
                <w:szCs w:val="28"/>
              </w:rPr>
              <w:t>9 Неречевая информация (NSI)</w:t>
            </w:r>
            <w:r w:rsidR="00FE0432" w:rsidRPr="00FE0432">
              <w:rPr>
                <w:noProof/>
                <w:webHidden/>
              </w:rPr>
              <w:tab/>
            </w:r>
            <w:r w:rsidR="00FE0432" w:rsidRPr="00FE0432">
              <w:rPr>
                <w:noProof/>
                <w:webHidden/>
              </w:rPr>
              <w:fldChar w:fldCharType="begin"/>
            </w:r>
            <w:r w:rsidR="00FE0432" w:rsidRPr="00FE0432">
              <w:rPr>
                <w:noProof/>
                <w:webHidden/>
              </w:rPr>
              <w:instrText xml:space="preserve"> PAGEREF _Toc135736600 \h </w:instrText>
            </w:r>
            <w:r w:rsidR="00FE0432" w:rsidRPr="00FE0432">
              <w:rPr>
                <w:noProof/>
                <w:webHidden/>
              </w:rPr>
            </w:r>
            <w:r w:rsidR="00FE0432" w:rsidRPr="00FE0432">
              <w:rPr>
                <w:noProof/>
                <w:webHidden/>
              </w:rPr>
              <w:fldChar w:fldCharType="separate"/>
            </w:r>
            <w:r w:rsidR="00010870">
              <w:rPr>
                <w:noProof/>
                <w:webHidden/>
              </w:rPr>
              <w:t>23</w:t>
            </w:r>
            <w:r w:rsidR="00FE0432" w:rsidRPr="00FE0432">
              <w:rPr>
                <w:noProof/>
                <w:webHidden/>
              </w:rPr>
              <w:fldChar w:fldCharType="end"/>
            </w:r>
          </w:hyperlink>
        </w:p>
        <w:p w14:paraId="425632B6" w14:textId="6B2A5CC8" w:rsidR="00FE0432" w:rsidRPr="00FE0432" w:rsidRDefault="003346DA" w:rsidP="007C709C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135736601" w:history="1">
            <w:r w:rsidR="00FE0432" w:rsidRPr="00FE0432">
              <w:rPr>
                <w:rStyle w:val="af2"/>
                <w:noProof/>
                <w:sz w:val="28"/>
                <w:szCs w:val="28"/>
              </w:rPr>
              <w:t>10 Музыка</w:t>
            </w:r>
            <w:r w:rsidR="00FE0432" w:rsidRPr="00FE0432">
              <w:rPr>
                <w:noProof/>
                <w:webHidden/>
              </w:rPr>
              <w:tab/>
            </w:r>
            <w:r w:rsidR="00FE0432" w:rsidRPr="00FE0432">
              <w:rPr>
                <w:noProof/>
                <w:webHidden/>
              </w:rPr>
              <w:fldChar w:fldCharType="begin"/>
            </w:r>
            <w:r w:rsidR="00FE0432" w:rsidRPr="00FE0432">
              <w:rPr>
                <w:noProof/>
                <w:webHidden/>
              </w:rPr>
              <w:instrText xml:space="preserve"> PAGEREF _Toc135736601 \h </w:instrText>
            </w:r>
            <w:r w:rsidR="00FE0432" w:rsidRPr="00FE0432">
              <w:rPr>
                <w:noProof/>
                <w:webHidden/>
              </w:rPr>
            </w:r>
            <w:r w:rsidR="00FE0432" w:rsidRPr="00FE0432">
              <w:rPr>
                <w:noProof/>
                <w:webHidden/>
              </w:rPr>
              <w:fldChar w:fldCharType="separate"/>
            </w:r>
            <w:r w:rsidR="00010870">
              <w:rPr>
                <w:noProof/>
                <w:webHidden/>
              </w:rPr>
              <w:t>26</w:t>
            </w:r>
            <w:r w:rsidR="00FE0432" w:rsidRPr="00FE0432">
              <w:rPr>
                <w:noProof/>
                <w:webHidden/>
              </w:rPr>
              <w:fldChar w:fldCharType="end"/>
            </w:r>
          </w:hyperlink>
        </w:p>
        <w:p w14:paraId="7FE4489B" w14:textId="2D004853" w:rsidR="00FE0432" w:rsidRPr="00FE0432" w:rsidRDefault="003346DA" w:rsidP="007C709C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135736602" w:history="1">
            <w:r w:rsidR="00FE0432" w:rsidRPr="00FE0432">
              <w:rPr>
                <w:rStyle w:val="af2"/>
                <w:noProof/>
                <w:sz w:val="28"/>
                <w:szCs w:val="28"/>
              </w:rPr>
              <w:t>11 Эмоции</w:t>
            </w:r>
            <w:r w:rsidR="00FE0432" w:rsidRPr="00FE0432">
              <w:rPr>
                <w:noProof/>
                <w:webHidden/>
              </w:rPr>
              <w:tab/>
            </w:r>
            <w:r w:rsidR="00FE0432" w:rsidRPr="00FE0432">
              <w:rPr>
                <w:noProof/>
                <w:webHidden/>
              </w:rPr>
              <w:fldChar w:fldCharType="begin"/>
            </w:r>
            <w:r w:rsidR="00FE0432" w:rsidRPr="00FE0432">
              <w:rPr>
                <w:noProof/>
                <w:webHidden/>
              </w:rPr>
              <w:instrText xml:space="preserve"> PAGEREF _Toc135736602 \h </w:instrText>
            </w:r>
            <w:r w:rsidR="00FE0432" w:rsidRPr="00FE0432">
              <w:rPr>
                <w:noProof/>
                <w:webHidden/>
              </w:rPr>
            </w:r>
            <w:r w:rsidR="00FE0432" w:rsidRPr="00FE0432">
              <w:rPr>
                <w:noProof/>
                <w:webHidden/>
              </w:rPr>
              <w:fldChar w:fldCharType="separate"/>
            </w:r>
            <w:r w:rsidR="00010870">
              <w:rPr>
                <w:noProof/>
                <w:webHidden/>
              </w:rPr>
              <w:t>29</w:t>
            </w:r>
            <w:r w:rsidR="00FE0432" w:rsidRPr="00FE0432">
              <w:rPr>
                <w:noProof/>
                <w:webHidden/>
              </w:rPr>
              <w:fldChar w:fldCharType="end"/>
            </w:r>
          </w:hyperlink>
        </w:p>
        <w:p w14:paraId="73C25000" w14:textId="6E8EF0A0" w:rsidR="00FE0432" w:rsidRPr="00FE0432" w:rsidRDefault="003346DA" w:rsidP="007C709C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135736603" w:history="1">
            <w:r w:rsidR="00FE0432" w:rsidRPr="00FE0432">
              <w:rPr>
                <w:rStyle w:val="af2"/>
                <w:noProof/>
                <w:sz w:val="28"/>
                <w:szCs w:val="28"/>
              </w:rPr>
              <w:t>1</w:t>
            </w:r>
            <w:r w:rsidR="00FE0432" w:rsidRPr="00FE0432">
              <w:rPr>
                <w:rStyle w:val="af2"/>
                <w:noProof/>
                <w:sz w:val="28"/>
                <w:szCs w:val="28"/>
                <w:lang w:val="en-US"/>
              </w:rPr>
              <w:t>4</w:t>
            </w:r>
            <w:r w:rsidR="00FE0432" w:rsidRPr="00FE0432">
              <w:rPr>
                <w:rStyle w:val="af2"/>
                <w:noProof/>
                <w:sz w:val="28"/>
                <w:szCs w:val="28"/>
              </w:rPr>
              <w:t xml:space="preserve"> Оценка качества визуальной презентации аудиоинформации</w:t>
            </w:r>
            <w:r w:rsidR="00FE0432" w:rsidRPr="00FE0432">
              <w:rPr>
                <w:noProof/>
                <w:webHidden/>
              </w:rPr>
              <w:tab/>
            </w:r>
            <w:r w:rsidR="00FE0432" w:rsidRPr="00FE0432">
              <w:rPr>
                <w:noProof/>
                <w:webHidden/>
              </w:rPr>
              <w:fldChar w:fldCharType="begin"/>
            </w:r>
            <w:r w:rsidR="00FE0432" w:rsidRPr="00FE0432">
              <w:rPr>
                <w:noProof/>
                <w:webHidden/>
              </w:rPr>
              <w:instrText xml:space="preserve"> PAGEREF _Toc135736603 \h </w:instrText>
            </w:r>
            <w:r w:rsidR="00FE0432" w:rsidRPr="00FE0432">
              <w:rPr>
                <w:noProof/>
                <w:webHidden/>
              </w:rPr>
            </w:r>
            <w:r w:rsidR="00FE0432" w:rsidRPr="00FE0432">
              <w:rPr>
                <w:noProof/>
                <w:webHidden/>
              </w:rPr>
              <w:fldChar w:fldCharType="separate"/>
            </w:r>
            <w:r w:rsidR="00010870">
              <w:rPr>
                <w:noProof/>
                <w:webHidden/>
              </w:rPr>
              <w:t>34</w:t>
            </w:r>
            <w:r w:rsidR="00FE0432" w:rsidRPr="00FE0432">
              <w:rPr>
                <w:noProof/>
                <w:webHidden/>
              </w:rPr>
              <w:fldChar w:fldCharType="end"/>
            </w:r>
          </w:hyperlink>
        </w:p>
        <w:p w14:paraId="00840D36" w14:textId="23581335" w:rsidR="00FE0432" w:rsidRPr="00FE0432" w:rsidRDefault="003346DA" w:rsidP="007C709C">
          <w:pPr>
            <w:pStyle w:val="21"/>
            <w:tabs>
              <w:tab w:val="right" w:leader="dot" w:pos="9344"/>
            </w:tabs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5736604" w:history="1">
            <w:r w:rsidR="00FE0432" w:rsidRPr="00FE0432">
              <w:rPr>
                <w:rStyle w:val="af2"/>
                <w:noProof/>
                <w:sz w:val="28"/>
                <w:szCs w:val="28"/>
                <w:lang w:eastAsia="en-US"/>
              </w:rPr>
              <w:t>Библиография</w:t>
            </w:r>
            <w:r w:rsidR="00FE0432" w:rsidRPr="00FE0432">
              <w:rPr>
                <w:noProof/>
                <w:webHidden/>
                <w:sz w:val="28"/>
                <w:szCs w:val="28"/>
              </w:rPr>
              <w:tab/>
            </w:r>
            <w:r w:rsidR="00FE0432" w:rsidRPr="00FE0432">
              <w:rPr>
                <w:noProof/>
                <w:webHidden/>
                <w:sz w:val="28"/>
                <w:szCs w:val="28"/>
              </w:rPr>
              <w:fldChar w:fldCharType="begin"/>
            </w:r>
            <w:r w:rsidR="00FE0432" w:rsidRPr="00FE0432">
              <w:rPr>
                <w:noProof/>
                <w:webHidden/>
                <w:sz w:val="28"/>
                <w:szCs w:val="28"/>
              </w:rPr>
              <w:instrText xml:space="preserve"> PAGEREF _Toc135736604 \h </w:instrText>
            </w:r>
            <w:r w:rsidR="00FE0432" w:rsidRPr="00FE0432">
              <w:rPr>
                <w:noProof/>
                <w:webHidden/>
                <w:sz w:val="28"/>
                <w:szCs w:val="28"/>
              </w:rPr>
            </w:r>
            <w:r w:rsidR="00FE0432" w:rsidRPr="00FE043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0870">
              <w:rPr>
                <w:noProof/>
                <w:webHidden/>
                <w:sz w:val="28"/>
                <w:szCs w:val="28"/>
              </w:rPr>
              <w:t>37</w:t>
            </w:r>
            <w:r w:rsidR="00FE0432" w:rsidRPr="00FE043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4A2ADD" w14:textId="64FB71CF" w:rsidR="001D184B" w:rsidRPr="00E2139F" w:rsidRDefault="001D184B" w:rsidP="007C709C">
          <w:pPr>
            <w:ind w:firstLine="0"/>
            <w:rPr>
              <w:sz w:val="28"/>
              <w:szCs w:val="28"/>
            </w:rPr>
          </w:pPr>
          <w:r w:rsidRPr="0013073A">
            <w:rPr>
              <w:sz w:val="28"/>
              <w:szCs w:val="28"/>
            </w:rPr>
            <w:fldChar w:fldCharType="end"/>
          </w:r>
        </w:p>
      </w:sdtContent>
    </w:sdt>
    <w:p w14:paraId="5120B4FB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21755AA0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792A580F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419F83A3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07776C7E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43B9D891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1FC36FE1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6DCB0104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42B76D33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1E4DD0D9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1ED1AC9F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3B05F306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0276DE4E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6208E3DC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305FF03E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18410525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6E88A79B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1D92A34E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2AFBFAAC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00C391E8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31E295B2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6FF24374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32385AEE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59AE4B6F" w14:textId="77777777" w:rsidR="000225E2" w:rsidRPr="00E2139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</w:p>
    <w:p w14:paraId="7AD3C996" w14:textId="77777777" w:rsidR="007C709C" w:rsidRDefault="007C709C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36"/>
          <w:rFonts w:ascii="Times New Roman" w:eastAsiaTheme="minorEastAsia" w:hAnsi="Times New Roman" w:cs="Times New Roman"/>
          <w:sz w:val="28"/>
          <w:szCs w:val="28"/>
          <w:lang w:eastAsia="en-US"/>
        </w:rPr>
      </w:pPr>
      <w:r>
        <w:rPr>
          <w:rStyle w:val="FontStyle36"/>
          <w:rFonts w:ascii="Times New Roman" w:hAnsi="Times New Roman" w:cs="Times New Roman"/>
          <w:sz w:val="28"/>
          <w:szCs w:val="28"/>
          <w:lang w:eastAsia="en-US"/>
        </w:rPr>
        <w:br w:type="page"/>
      </w:r>
    </w:p>
    <w:p w14:paraId="668E2F6B" w14:textId="2FD433CB" w:rsidR="000225E2" w:rsidRPr="00E2139F" w:rsidRDefault="000225E2" w:rsidP="000225E2">
      <w:pPr>
        <w:pStyle w:val="Style14"/>
        <w:widowControl/>
        <w:ind w:firstLine="567"/>
        <w:jc w:val="center"/>
        <w:rPr>
          <w:rStyle w:val="FontStyle36"/>
          <w:rFonts w:ascii="Times New Roman" w:hAnsi="Times New Roman" w:cs="Times New Roman"/>
          <w:sz w:val="28"/>
          <w:szCs w:val="28"/>
          <w:lang w:eastAsia="en-US"/>
        </w:rPr>
      </w:pPr>
      <w:r w:rsidRPr="00E2139F">
        <w:rPr>
          <w:rStyle w:val="FontStyle36"/>
          <w:rFonts w:ascii="Times New Roman" w:hAnsi="Times New Roman" w:cs="Times New Roman"/>
          <w:sz w:val="28"/>
          <w:szCs w:val="28"/>
          <w:lang w:eastAsia="en-US"/>
        </w:rPr>
        <w:lastRenderedPageBreak/>
        <w:t>Введение</w:t>
      </w:r>
    </w:p>
    <w:p w14:paraId="117D5A6A" w14:textId="11024298" w:rsidR="00E2139F" w:rsidRDefault="00E2139F" w:rsidP="00C95278">
      <w:pPr>
        <w:shd w:val="clear" w:color="auto" w:fill="FFFFFF"/>
        <w:ind w:firstLine="567"/>
        <w:jc w:val="center"/>
        <w:rPr>
          <w:b/>
          <w:bCs/>
          <w:color w:val="000000"/>
          <w:sz w:val="28"/>
          <w:szCs w:val="28"/>
          <w:lang w:eastAsia="en-US"/>
        </w:rPr>
      </w:pPr>
    </w:p>
    <w:p w14:paraId="5D71E790" w14:textId="77777777" w:rsidR="00C95278" w:rsidRPr="002A4C7E" w:rsidRDefault="00C95278" w:rsidP="00C95278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 xml:space="preserve">Надписи и/или субтитры для аудиоконтента обеспечивают визуальные альтернативы для аудиоинформации в аудиовизуальном контенте. </w:t>
      </w:r>
      <w:r>
        <w:rPr>
          <w:color w:val="000000"/>
          <w:sz w:val="28"/>
          <w:szCs w:val="28"/>
        </w:rPr>
        <w:t>Настоящий стандарт</w:t>
      </w:r>
      <w:r w:rsidRPr="002A4C7E">
        <w:rPr>
          <w:color w:val="000000"/>
          <w:sz w:val="28"/>
          <w:szCs w:val="28"/>
        </w:rPr>
        <w:t xml:space="preserve"> </w:t>
      </w:r>
      <w:r w:rsidRPr="002835E4">
        <w:rPr>
          <w:color w:val="000000"/>
          <w:sz w:val="28"/>
          <w:szCs w:val="28"/>
        </w:rPr>
        <w:t>содержит требования и рекомендации по созданию и оформлению визуального представления аудиоинформации (включая титры и субтитры), поддерживающего пользователей, которые не могут использовать аудиоконтент</w:t>
      </w:r>
      <w:r w:rsidRPr="002A4C7E">
        <w:rPr>
          <w:color w:val="000000"/>
          <w:sz w:val="28"/>
          <w:szCs w:val="28"/>
        </w:rPr>
        <w:t>.</w:t>
      </w:r>
    </w:p>
    <w:p w14:paraId="75CD569A" w14:textId="77777777" w:rsidR="00C95278" w:rsidRPr="002A4C7E" w:rsidRDefault="00C95278" w:rsidP="00C95278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 xml:space="preserve">Использование </w:t>
      </w:r>
      <w:r>
        <w:rPr>
          <w:color w:val="000000"/>
          <w:sz w:val="28"/>
          <w:szCs w:val="28"/>
        </w:rPr>
        <w:t>настоящего стандарта</w:t>
      </w:r>
      <w:r w:rsidRPr="002A4C7E">
        <w:rPr>
          <w:color w:val="000000"/>
          <w:sz w:val="28"/>
          <w:szCs w:val="28"/>
        </w:rPr>
        <w:t xml:space="preserve"> помогает поддерживать универсальную и инклюзивную практику производства медиаконтента. Он содержит руководство для производителей, </w:t>
      </w:r>
      <w:r w:rsidRPr="002835E4">
        <w:rPr>
          <w:color w:val="000000"/>
          <w:sz w:val="28"/>
          <w:szCs w:val="28"/>
        </w:rPr>
        <w:t>демонстратор</w:t>
      </w:r>
      <w:r>
        <w:rPr>
          <w:color w:val="000000"/>
          <w:sz w:val="28"/>
          <w:szCs w:val="28"/>
        </w:rPr>
        <w:t xml:space="preserve">ов </w:t>
      </w:r>
      <w:r w:rsidRPr="002A4C7E">
        <w:rPr>
          <w:color w:val="000000"/>
          <w:sz w:val="28"/>
          <w:szCs w:val="28"/>
        </w:rPr>
        <w:t>или дистрибьюторов аудиоконтента (включая средство распространения и средство доставки) для поддержки доступности и удобства использования визуальных альтернатив аудиоконтента.</w:t>
      </w:r>
    </w:p>
    <w:p w14:paraId="6180433C" w14:textId="77777777" w:rsidR="00C95278" w:rsidRPr="002A4C7E" w:rsidRDefault="00C95278" w:rsidP="00C95278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 xml:space="preserve">В разных юрисдикциях существуют разные ожидания относительно того, что должно быть в титрах или субтитрах. С точки зрения пользователя, важно получить информацию в доступном </w:t>
      </w:r>
      <w:r>
        <w:rPr>
          <w:color w:val="000000"/>
          <w:sz w:val="28"/>
          <w:szCs w:val="28"/>
        </w:rPr>
        <w:t>формате</w:t>
      </w:r>
      <w:r w:rsidRPr="002A4C7E">
        <w:rPr>
          <w:color w:val="000000"/>
          <w:sz w:val="28"/>
          <w:szCs w:val="28"/>
        </w:rPr>
        <w:t xml:space="preserve">, а не технологические средства ее </w:t>
      </w:r>
      <w:r>
        <w:rPr>
          <w:color w:val="000000"/>
          <w:sz w:val="28"/>
          <w:szCs w:val="28"/>
        </w:rPr>
        <w:t>представления</w:t>
      </w:r>
      <w:r w:rsidRPr="002A4C7E">
        <w:rPr>
          <w:color w:val="000000"/>
          <w:sz w:val="28"/>
          <w:szCs w:val="28"/>
        </w:rPr>
        <w:t xml:space="preserve">. Эта информация может включать текст, передающий речь, звуковую информацию, дословную расшифровку устного содержания, перевод устного содержания и т.д. В </w:t>
      </w:r>
      <w:r>
        <w:rPr>
          <w:color w:val="000000"/>
          <w:sz w:val="28"/>
          <w:szCs w:val="28"/>
        </w:rPr>
        <w:t>настоящем</w:t>
      </w:r>
      <w:r w:rsidRPr="002A4C7E">
        <w:rPr>
          <w:color w:val="000000"/>
          <w:sz w:val="28"/>
          <w:szCs w:val="28"/>
        </w:rPr>
        <w:t xml:space="preserve"> документе </w:t>
      </w:r>
      <w:r>
        <w:rPr>
          <w:color w:val="000000"/>
          <w:sz w:val="28"/>
          <w:szCs w:val="28"/>
        </w:rPr>
        <w:t>«</w:t>
      </w:r>
      <w:r w:rsidRPr="002A4C7E">
        <w:rPr>
          <w:color w:val="000000"/>
          <w:sz w:val="28"/>
          <w:szCs w:val="28"/>
        </w:rPr>
        <w:t>визуальное представление звуковой информации</w:t>
      </w:r>
      <w:r>
        <w:rPr>
          <w:color w:val="000000"/>
          <w:sz w:val="28"/>
          <w:szCs w:val="28"/>
        </w:rPr>
        <w:t>»</w:t>
      </w:r>
      <w:r w:rsidRPr="002A4C7E">
        <w:rPr>
          <w:color w:val="000000"/>
          <w:sz w:val="28"/>
          <w:szCs w:val="28"/>
        </w:rPr>
        <w:t xml:space="preserve"> используется для включения всей звуковой информации, которую необходимо сделать доступной для некоторых пользователей.</w:t>
      </w:r>
    </w:p>
    <w:p w14:paraId="10A04737" w14:textId="77777777" w:rsidR="00C95278" w:rsidRPr="002A4C7E" w:rsidRDefault="00C95278" w:rsidP="00C95278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Стандартизированное руководство по созданию визуальных презентаций аудиоинформации важно для удовлетворения различных потребностей. Например, важно признать приемлемые значения для указания типографских переменных, таких как размер букв и/или количество символов в визуальных альтернативах, основанных на тексте.</w:t>
      </w:r>
    </w:p>
    <w:p w14:paraId="6FD8CA77" w14:textId="77777777" w:rsidR="00C95278" w:rsidRPr="002A4C7E" w:rsidRDefault="00C95278" w:rsidP="00C95278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 xml:space="preserve">Визуальное представление аудиоинформации (включая титры и субтитры) может быть полезным для всех, и в особенности для пользователей, которые не могут услышать или понять аудиоконтент в различных контекстах, включая: людей с </w:t>
      </w:r>
      <w:r>
        <w:rPr>
          <w:color w:val="000000"/>
          <w:sz w:val="28"/>
          <w:szCs w:val="28"/>
        </w:rPr>
        <w:t>нарушением</w:t>
      </w:r>
      <w:r w:rsidRPr="002A4C7E">
        <w:rPr>
          <w:color w:val="000000"/>
          <w:sz w:val="28"/>
          <w:szCs w:val="28"/>
        </w:rPr>
        <w:t xml:space="preserve"> слуха, глухих или слабослышащих людей, людей с трудностями обучения или когнитивными нарушениями, людей, смотрящих фильм на неродном языке, людей, которым необходимо, чтобы контент был на другом языке, людей, которые не могут услышать аудиоконтент из-за условий окружающей среды или обстоятельств, когда звук </w:t>
      </w:r>
      <w:r>
        <w:rPr>
          <w:color w:val="000000"/>
          <w:sz w:val="28"/>
          <w:szCs w:val="28"/>
        </w:rPr>
        <w:t>заглушен</w:t>
      </w:r>
      <w:r w:rsidRPr="002A4C7E">
        <w:rPr>
          <w:color w:val="000000"/>
          <w:sz w:val="28"/>
          <w:szCs w:val="28"/>
        </w:rPr>
        <w:t xml:space="preserve"> (например, шумное окружение), звук недоступен (например, выключен, нет ра</w:t>
      </w:r>
      <w:r>
        <w:rPr>
          <w:color w:val="000000"/>
          <w:sz w:val="28"/>
          <w:szCs w:val="28"/>
        </w:rPr>
        <w:t xml:space="preserve">ботающих динамиков) или звук нельзя прослушать </w:t>
      </w:r>
      <w:r w:rsidRPr="002A4C7E">
        <w:rPr>
          <w:color w:val="000000"/>
          <w:sz w:val="28"/>
          <w:szCs w:val="28"/>
        </w:rPr>
        <w:t xml:space="preserve">(например, тихая библиотека). Хотя данное руководство признает необходимость визуальных презентаций аудиоинформации для различных пользователей, оно не включает руководство по созданию невизуальных презентаций, таких как устные субтитры/субтитры (см. </w:t>
      </w:r>
      <w:r w:rsidRPr="002A4C7E">
        <w:rPr>
          <w:color w:val="000000"/>
          <w:sz w:val="28"/>
          <w:szCs w:val="28"/>
          <w:lang w:val="en-US"/>
        </w:rPr>
        <w:lastRenderedPageBreak/>
        <w:t>ISO</w:t>
      </w:r>
      <w:r w:rsidRPr="002A4C7E">
        <w:rPr>
          <w:color w:val="000000"/>
          <w:sz w:val="28"/>
          <w:szCs w:val="28"/>
        </w:rPr>
        <w:t>/</w:t>
      </w:r>
      <w:r w:rsidRPr="002A4C7E">
        <w:rPr>
          <w:color w:val="000000"/>
          <w:sz w:val="28"/>
          <w:szCs w:val="28"/>
          <w:lang w:val="en-US"/>
        </w:rPr>
        <w:t>IEC</w:t>
      </w:r>
      <w:r w:rsidRPr="002A4C7E">
        <w:rPr>
          <w:color w:val="000000"/>
          <w:sz w:val="28"/>
          <w:szCs w:val="28"/>
        </w:rPr>
        <w:t xml:space="preserve"> </w:t>
      </w:r>
      <w:r w:rsidRPr="002A4C7E">
        <w:rPr>
          <w:color w:val="000000"/>
          <w:sz w:val="28"/>
          <w:szCs w:val="28"/>
          <w:lang w:val="en-US"/>
        </w:rPr>
        <w:t>TS</w:t>
      </w:r>
      <w:r w:rsidRPr="002A4C7E">
        <w:rPr>
          <w:color w:val="000000"/>
          <w:sz w:val="28"/>
          <w:szCs w:val="28"/>
        </w:rPr>
        <w:t xml:space="preserve"> 20071-25 для дальнейшей ссылки) и тактильные дисплеи (например, шрифт Брайля). </w:t>
      </w:r>
      <w:r>
        <w:rPr>
          <w:color w:val="000000"/>
          <w:sz w:val="28"/>
          <w:szCs w:val="28"/>
        </w:rPr>
        <w:t>Создание</w:t>
      </w:r>
      <w:r w:rsidRPr="002A4C7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передача</w:t>
      </w:r>
      <w:r w:rsidRPr="002A4C7E">
        <w:rPr>
          <w:color w:val="000000"/>
          <w:sz w:val="28"/>
          <w:szCs w:val="28"/>
        </w:rPr>
        <w:t xml:space="preserve"> и демонстрация визуальных презентаций аудиоинформации на основе настоящего стандарта не предназначены для вмешательства в смысл аудиоконтента или его изменения.</w:t>
      </w:r>
    </w:p>
    <w:p w14:paraId="1EC16988" w14:textId="6ADC2DFD" w:rsidR="00E2139F" w:rsidRDefault="00C95278" w:rsidP="00C95278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  <w:r w:rsidRPr="004E609E">
        <w:rPr>
          <w:color w:val="000000"/>
          <w:sz w:val="28"/>
          <w:szCs w:val="28"/>
        </w:rPr>
        <w:t>Создание, передача и демонстрация</w:t>
      </w:r>
      <w:r w:rsidRPr="002A4C7E">
        <w:rPr>
          <w:color w:val="000000"/>
          <w:sz w:val="28"/>
          <w:szCs w:val="28"/>
        </w:rPr>
        <w:t xml:space="preserve"> визуальных презентаций аудиоинформации различаются в зависимости от времени и методики производства, технологии, используемой для ее производства, системы </w:t>
      </w:r>
      <w:r>
        <w:rPr>
          <w:color w:val="000000"/>
          <w:sz w:val="28"/>
          <w:szCs w:val="28"/>
        </w:rPr>
        <w:t>передачи</w:t>
      </w:r>
      <w:r w:rsidRPr="002A4C7E">
        <w:rPr>
          <w:color w:val="000000"/>
          <w:sz w:val="28"/>
          <w:szCs w:val="28"/>
        </w:rPr>
        <w:t xml:space="preserve"> и демонстрации (включая марку и модель дисплея).</w:t>
      </w:r>
    </w:p>
    <w:p w14:paraId="2AB2F4ED" w14:textId="2E6AE4DE" w:rsidR="00E2139F" w:rsidRDefault="00E2139F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55DAD809" w14:textId="479EC4BC" w:rsidR="00E2139F" w:rsidRDefault="00E2139F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30EE369E" w14:textId="3DB20877" w:rsidR="00E2139F" w:rsidRDefault="00E2139F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71FB987E" w14:textId="03DA28E7" w:rsidR="00E2139F" w:rsidRDefault="00E2139F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635FE142" w14:textId="70519BC8" w:rsidR="00C95278" w:rsidRDefault="00C95278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05D23CB3" w14:textId="6D6F4803" w:rsidR="00C95278" w:rsidRDefault="00C95278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612A82A4" w14:textId="36E2A89E" w:rsidR="00C95278" w:rsidRDefault="00C95278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306B837A" w14:textId="279F9D23" w:rsidR="00C95278" w:rsidRDefault="00C95278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315C1BEF" w14:textId="35A87FF5" w:rsidR="00C95278" w:rsidRDefault="00C95278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1C41B592" w14:textId="1FDF542B" w:rsidR="00C95278" w:rsidRDefault="00C95278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55ACBCF4" w14:textId="5ED9B37B" w:rsidR="00C95278" w:rsidRDefault="00C95278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60C76387" w14:textId="5C4216D2" w:rsidR="00C95278" w:rsidRDefault="00C95278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7EC2D512" w14:textId="13752102" w:rsidR="00E2139F" w:rsidRDefault="00E2139F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0F7FFACF" w14:textId="77777777" w:rsidR="00E2139F" w:rsidRPr="00E2139F" w:rsidRDefault="00E2139F" w:rsidP="000225E2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02597B1B" w14:textId="3DD46A63" w:rsidR="002F7305" w:rsidRPr="00E2139F" w:rsidRDefault="002F7305" w:rsidP="00B72E6D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19023EEC" w14:textId="06349DE2" w:rsidR="002F7305" w:rsidRPr="00E2139F" w:rsidRDefault="002F7305" w:rsidP="00B72E6D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</w:pPr>
    </w:p>
    <w:p w14:paraId="3E86F48B" w14:textId="77777777" w:rsidR="002F7305" w:rsidRPr="00E2139F" w:rsidRDefault="002F7305" w:rsidP="00B72E6D">
      <w:pPr>
        <w:shd w:val="clear" w:color="auto" w:fill="FFFFFF"/>
        <w:ind w:firstLine="567"/>
        <w:rPr>
          <w:b/>
          <w:bCs/>
          <w:color w:val="000000"/>
          <w:sz w:val="28"/>
          <w:szCs w:val="28"/>
          <w:lang w:eastAsia="en-US"/>
        </w:rPr>
        <w:sectPr w:rsidR="002F7305" w:rsidRPr="00E2139F" w:rsidSect="000225E2">
          <w:headerReference w:type="first" r:id="rId12"/>
          <w:footerReference w:type="first" r:id="rId13"/>
          <w:pgSz w:w="11906" w:h="16838" w:code="9"/>
          <w:pgMar w:top="1418" w:right="1418" w:bottom="1418" w:left="1134" w:header="1021" w:footer="1021" w:gutter="0"/>
          <w:pgNumType w:fmt="upperRoman"/>
          <w:cols w:space="708"/>
          <w:titlePg/>
          <w:docGrid w:linePitch="360"/>
        </w:sectPr>
      </w:pPr>
    </w:p>
    <w:p w14:paraId="6254AB40" w14:textId="77777777" w:rsidR="001D184B" w:rsidRPr="00990AD5" w:rsidRDefault="001D184B" w:rsidP="000E6311">
      <w:pPr>
        <w:widowControl/>
        <w:pBdr>
          <w:bottom w:val="single" w:sz="4" w:space="1" w:color="auto"/>
        </w:pBdr>
        <w:ind w:firstLine="0"/>
        <w:jc w:val="center"/>
        <w:rPr>
          <w:b/>
          <w:bCs/>
          <w:sz w:val="28"/>
          <w:szCs w:val="28"/>
          <w:lang w:val="kk-KZ"/>
        </w:rPr>
      </w:pPr>
      <w:r w:rsidRPr="00990AD5">
        <w:rPr>
          <w:b/>
          <w:bCs/>
          <w:sz w:val="28"/>
          <w:szCs w:val="28"/>
          <w:lang w:val="kk-KZ"/>
        </w:rPr>
        <w:lastRenderedPageBreak/>
        <w:t>НАЦИОНАЛЬНЫЙ СТАНДАРТ РЕСПУБЛИКИ КАЗАХСТАН</w:t>
      </w:r>
    </w:p>
    <w:p w14:paraId="7B3A6E1D" w14:textId="77777777" w:rsidR="008363A2" w:rsidRPr="00E2139F" w:rsidRDefault="008363A2" w:rsidP="00F4709D">
      <w:pPr>
        <w:ind w:firstLine="0"/>
        <w:jc w:val="center"/>
        <w:rPr>
          <w:b/>
          <w:sz w:val="28"/>
          <w:szCs w:val="28"/>
        </w:rPr>
      </w:pPr>
    </w:p>
    <w:p w14:paraId="05EE4A3A" w14:textId="77777777" w:rsidR="007C709C" w:rsidRPr="00C50813" w:rsidRDefault="007C709C" w:rsidP="007C709C">
      <w:pPr>
        <w:jc w:val="center"/>
        <w:rPr>
          <w:b/>
          <w:sz w:val="28"/>
          <w:szCs w:val="28"/>
        </w:rPr>
      </w:pPr>
      <w:r w:rsidRPr="00C50813">
        <w:rPr>
          <w:b/>
          <w:sz w:val="28"/>
          <w:szCs w:val="28"/>
        </w:rPr>
        <w:t>Информационные технологии</w:t>
      </w:r>
    </w:p>
    <w:p w14:paraId="21A23C82" w14:textId="77777777" w:rsidR="007C709C" w:rsidRPr="00C50813" w:rsidRDefault="007C709C" w:rsidP="007C709C">
      <w:pPr>
        <w:jc w:val="center"/>
        <w:rPr>
          <w:b/>
          <w:sz w:val="28"/>
          <w:szCs w:val="28"/>
        </w:rPr>
      </w:pPr>
      <w:r w:rsidRPr="00C50813">
        <w:rPr>
          <w:b/>
          <w:sz w:val="28"/>
          <w:szCs w:val="28"/>
        </w:rPr>
        <w:t>Доступность компонентов пользовательского интерфейса</w:t>
      </w:r>
    </w:p>
    <w:p w14:paraId="67F80BDC" w14:textId="77777777" w:rsidR="007C709C" w:rsidRPr="00C50813" w:rsidRDefault="007C709C" w:rsidP="007C709C">
      <w:pPr>
        <w:jc w:val="center"/>
        <w:rPr>
          <w:b/>
          <w:sz w:val="28"/>
          <w:szCs w:val="28"/>
        </w:rPr>
      </w:pPr>
    </w:p>
    <w:p w14:paraId="31EBDF73" w14:textId="77777777" w:rsidR="007C709C" w:rsidRPr="00C50813" w:rsidRDefault="007C709C" w:rsidP="007C709C">
      <w:pPr>
        <w:jc w:val="center"/>
        <w:rPr>
          <w:b/>
          <w:sz w:val="28"/>
          <w:szCs w:val="28"/>
        </w:rPr>
      </w:pPr>
      <w:r w:rsidRPr="00C50813">
        <w:rPr>
          <w:b/>
          <w:sz w:val="28"/>
          <w:szCs w:val="28"/>
        </w:rPr>
        <w:t>Часть 23</w:t>
      </w:r>
    </w:p>
    <w:p w14:paraId="40E8012A" w14:textId="77777777" w:rsidR="007C709C" w:rsidRPr="00C50813" w:rsidRDefault="007C709C" w:rsidP="007C709C">
      <w:pPr>
        <w:jc w:val="center"/>
        <w:rPr>
          <w:b/>
          <w:sz w:val="28"/>
          <w:szCs w:val="28"/>
        </w:rPr>
      </w:pPr>
    </w:p>
    <w:p w14:paraId="3EA09D36" w14:textId="1F817F8D" w:rsidR="00F4709D" w:rsidRPr="002A4C7E" w:rsidRDefault="007C709C" w:rsidP="007C709C">
      <w:pPr>
        <w:ind w:firstLine="0"/>
        <w:jc w:val="center"/>
        <w:rPr>
          <w:b/>
          <w:bCs/>
          <w:color w:val="000000"/>
          <w:sz w:val="28"/>
          <w:szCs w:val="28"/>
        </w:rPr>
      </w:pPr>
      <w:r w:rsidRPr="00C50813">
        <w:rPr>
          <w:b/>
          <w:sz w:val="28"/>
          <w:szCs w:val="28"/>
        </w:rPr>
        <w:t>ВИЗУАЛЬНОЕ ПРЕДСТАВЛЕНИЕ АУДИОИНФОРМАЦИИ (ВКЛЮЧАЯ ТИТРЫ И СУБТИТРЫ)</w:t>
      </w:r>
    </w:p>
    <w:p w14:paraId="73D98938" w14:textId="77777777" w:rsidR="001D184B" w:rsidRPr="00F4709D" w:rsidRDefault="001D184B" w:rsidP="00F4709D">
      <w:pPr>
        <w:pBdr>
          <w:bottom w:val="single" w:sz="4" w:space="1" w:color="auto"/>
        </w:pBdr>
        <w:ind w:right="260" w:firstLine="0"/>
        <w:jc w:val="center"/>
        <w:rPr>
          <w:b/>
          <w:color w:val="000000"/>
          <w:spacing w:val="4"/>
          <w:sz w:val="28"/>
          <w:szCs w:val="28"/>
        </w:rPr>
      </w:pPr>
    </w:p>
    <w:p w14:paraId="4572398B" w14:textId="46070F27" w:rsidR="001D184B" w:rsidRPr="00E2139F" w:rsidRDefault="001D184B" w:rsidP="001D184B">
      <w:pPr>
        <w:widowControl/>
        <w:ind w:firstLine="567"/>
        <w:jc w:val="right"/>
        <w:rPr>
          <w:rFonts w:eastAsia="Courier New"/>
          <w:b/>
          <w:bCs/>
          <w:sz w:val="32"/>
          <w:szCs w:val="32"/>
        </w:rPr>
      </w:pPr>
      <w:r w:rsidRPr="00E2139F">
        <w:rPr>
          <w:b/>
          <w:bCs/>
          <w:sz w:val="32"/>
          <w:szCs w:val="32"/>
        </w:rPr>
        <w:t xml:space="preserve">Дата </w:t>
      </w:r>
      <w:r w:rsidR="007C709C">
        <w:rPr>
          <w:b/>
          <w:bCs/>
          <w:sz w:val="32"/>
          <w:szCs w:val="32"/>
        </w:rPr>
        <w:t>введения</w:t>
      </w:r>
      <w:r w:rsidRPr="00E2139F">
        <w:rPr>
          <w:b/>
          <w:bCs/>
          <w:sz w:val="32"/>
          <w:szCs w:val="32"/>
        </w:rPr>
        <w:t>____________</w:t>
      </w:r>
    </w:p>
    <w:p w14:paraId="4A165F97" w14:textId="77777777" w:rsidR="001D184B" w:rsidRPr="00E2139F" w:rsidRDefault="001D184B" w:rsidP="003C71AF">
      <w:pPr>
        <w:widowControl/>
        <w:ind w:firstLine="567"/>
        <w:rPr>
          <w:rFonts w:eastAsia="Arial Unicode MS"/>
          <w:sz w:val="32"/>
          <w:szCs w:val="32"/>
          <w:lang w:eastAsia="en-US"/>
        </w:rPr>
      </w:pPr>
    </w:p>
    <w:p w14:paraId="575DF261" w14:textId="20E4E39C" w:rsidR="001D184B" w:rsidRPr="006F1888" w:rsidRDefault="001D184B" w:rsidP="003C71AF">
      <w:pPr>
        <w:pStyle w:val="1"/>
        <w:spacing w:before="0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" w:name="_Toc135736592"/>
      <w:r w:rsidRPr="006F1888">
        <w:rPr>
          <w:rFonts w:ascii="Times New Roman" w:eastAsia="Arial Unicode MS" w:hAnsi="Times New Roman" w:cs="Times New Roman"/>
          <w:b/>
          <w:bCs/>
          <w:color w:val="auto"/>
          <w:sz w:val="28"/>
          <w:szCs w:val="28"/>
          <w:lang w:eastAsia="en-US"/>
        </w:rPr>
        <w:t xml:space="preserve">1 </w:t>
      </w:r>
      <w:r w:rsidRPr="006F188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Область</w:t>
      </w:r>
      <w:r w:rsidR="0052620C" w:rsidRPr="006F188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применения</w:t>
      </w:r>
      <w:bookmarkEnd w:id="1"/>
    </w:p>
    <w:p w14:paraId="5FA16DAA" w14:textId="77777777" w:rsidR="000826D8" w:rsidRPr="00E2139F" w:rsidRDefault="000826D8" w:rsidP="003C71AF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sz w:val="28"/>
          <w:szCs w:val="28"/>
          <w:lang w:eastAsia="en-US"/>
        </w:rPr>
      </w:pPr>
    </w:p>
    <w:p w14:paraId="7CC33655" w14:textId="17D0A732" w:rsidR="0076730C" w:rsidRPr="002A4C7E" w:rsidRDefault="0076730C" w:rsidP="0076730C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Настоящий стандарт</w:t>
      </w:r>
      <w:r w:rsidRPr="002A4C7E">
        <w:rPr>
          <w:color w:val="000000"/>
          <w:sz w:val="28"/>
          <w:szCs w:val="28"/>
        </w:rPr>
        <w:t xml:space="preserve"> </w:t>
      </w:r>
      <w:r w:rsidR="007C709C">
        <w:rPr>
          <w:color w:val="000000"/>
          <w:sz w:val="28"/>
          <w:szCs w:val="28"/>
        </w:rPr>
        <w:t>устанавливает</w:t>
      </w:r>
      <w:r w:rsidRPr="002A4C7E">
        <w:rPr>
          <w:color w:val="000000"/>
          <w:sz w:val="28"/>
          <w:szCs w:val="28"/>
        </w:rPr>
        <w:t xml:space="preserve"> руководство для производителей, </w:t>
      </w:r>
      <w:r w:rsidRPr="004E609E">
        <w:rPr>
          <w:color w:val="000000"/>
          <w:sz w:val="28"/>
          <w:szCs w:val="28"/>
        </w:rPr>
        <w:t xml:space="preserve">демонстраторов </w:t>
      </w:r>
      <w:r w:rsidRPr="002A4C7E">
        <w:rPr>
          <w:color w:val="000000"/>
          <w:sz w:val="28"/>
          <w:szCs w:val="28"/>
        </w:rPr>
        <w:t>и дистрибьюторов по визуальному представлению альтернатив звуковой информации в аудиови</w:t>
      </w:r>
      <w:r>
        <w:rPr>
          <w:color w:val="000000"/>
          <w:sz w:val="28"/>
          <w:szCs w:val="28"/>
        </w:rPr>
        <w:t xml:space="preserve">зуальном контенте, таких как </w:t>
      </w:r>
      <w:r w:rsidRPr="002A4C7E">
        <w:rPr>
          <w:color w:val="000000"/>
          <w:sz w:val="28"/>
          <w:szCs w:val="28"/>
        </w:rPr>
        <w:t>титры/субтитры.</w:t>
      </w:r>
    </w:p>
    <w:p w14:paraId="68085529" w14:textId="4C34DF54" w:rsidR="0076730C" w:rsidRPr="002A4C7E" w:rsidRDefault="0076730C" w:rsidP="0076730C">
      <w:pPr>
        <w:ind w:firstLine="709"/>
        <w:rPr>
          <w:color w:val="000000"/>
          <w:sz w:val="28"/>
          <w:szCs w:val="28"/>
        </w:rPr>
      </w:pPr>
      <w:r w:rsidRPr="004E609E">
        <w:rPr>
          <w:color w:val="000000"/>
          <w:sz w:val="28"/>
          <w:szCs w:val="28"/>
        </w:rPr>
        <w:t>Настоящий стандарт</w:t>
      </w:r>
      <w:r w:rsidRPr="002A4C7E">
        <w:rPr>
          <w:color w:val="000000"/>
          <w:sz w:val="28"/>
          <w:szCs w:val="28"/>
        </w:rPr>
        <w:t xml:space="preserve"> </w:t>
      </w:r>
      <w:r w:rsidR="007C709C">
        <w:rPr>
          <w:color w:val="000000"/>
          <w:sz w:val="28"/>
          <w:szCs w:val="28"/>
        </w:rPr>
        <w:t>устанавливает</w:t>
      </w:r>
      <w:r w:rsidRPr="002A4C7E">
        <w:rPr>
          <w:color w:val="000000"/>
          <w:sz w:val="28"/>
          <w:szCs w:val="28"/>
        </w:rPr>
        <w:t xml:space="preserve"> требования и рекомендации, предназначенные для поддержки пользователей, которые не могут использовать звуковую информацию, предпочитают использовать визуальное представление звуковой информации или предпочитают как звуковые, так и визуальные презентации.</w:t>
      </w:r>
    </w:p>
    <w:p w14:paraId="22B7F085" w14:textId="77777777" w:rsidR="0076730C" w:rsidRDefault="0076730C" w:rsidP="0076730C">
      <w:pPr>
        <w:ind w:firstLine="709"/>
        <w:rPr>
          <w:color w:val="000000"/>
          <w:sz w:val="28"/>
          <w:szCs w:val="28"/>
        </w:rPr>
      </w:pPr>
    </w:p>
    <w:p w14:paraId="0592E401" w14:textId="201402D9" w:rsidR="0076730C" w:rsidRPr="00CA41B9" w:rsidRDefault="00FD2209" w:rsidP="0076730C">
      <w:pPr>
        <w:ind w:firstLine="709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76730C" w:rsidRPr="00CA41B9">
        <w:rPr>
          <w:color w:val="000000"/>
          <w:sz w:val="24"/>
          <w:szCs w:val="28"/>
        </w:rPr>
        <w:t>У многих пользователей нет выбора, например, при нахождении в шумной обстановке (например, в баре, ресторане и т.</w:t>
      </w:r>
      <w:r w:rsidR="004E5808">
        <w:rPr>
          <w:color w:val="000000"/>
          <w:sz w:val="24"/>
          <w:szCs w:val="28"/>
        </w:rPr>
        <w:t xml:space="preserve"> </w:t>
      </w:r>
      <w:r w:rsidR="0076730C" w:rsidRPr="00CA41B9">
        <w:rPr>
          <w:color w:val="000000"/>
          <w:sz w:val="24"/>
          <w:szCs w:val="28"/>
        </w:rPr>
        <w:t>д.). В таких ситуациях пользователь не выбирает визуальное представление аудиоинформации, а пользуется контентом с титрами/субтитрами.</w:t>
      </w:r>
    </w:p>
    <w:p w14:paraId="6F41AAFD" w14:textId="77777777" w:rsidR="0076730C" w:rsidRDefault="0076730C" w:rsidP="0076730C">
      <w:pPr>
        <w:ind w:firstLine="709"/>
        <w:rPr>
          <w:color w:val="000000"/>
          <w:sz w:val="28"/>
          <w:szCs w:val="28"/>
        </w:rPr>
      </w:pPr>
    </w:p>
    <w:p w14:paraId="4549A7B1" w14:textId="46D9946C" w:rsidR="0076730C" w:rsidRPr="002A4C7E" w:rsidRDefault="007C709C" w:rsidP="0076730C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Настоящий стандарт</w:t>
      </w:r>
      <w:r w:rsidR="0076730C" w:rsidRPr="002A4C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содержит</w:t>
      </w:r>
      <w:r w:rsidR="0076730C" w:rsidRPr="002A4C7E">
        <w:rPr>
          <w:color w:val="000000"/>
          <w:sz w:val="28"/>
          <w:szCs w:val="28"/>
        </w:rPr>
        <w:t xml:space="preserve"> различные потребности и предпочтения зрителей (конечных пользователей), а также различные подходы к визуальному представлению аудиоинформации. Он применяется ко всем презентациям визуальных альтернатив аудиоинформации, предназначен</w:t>
      </w:r>
      <w:r w:rsidR="0076730C">
        <w:rPr>
          <w:color w:val="000000"/>
          <w:sz w:val="28"/>
          <w:szCs w:val="28"/>
        </w:rPr>
        <w:t xml:space="preserve">ных для представления в виде </w:t>
      </w:r>
      <w:r w:rsidR="0076730C" w:rsidRPr="002A4C7E">
        <w:rPr>
          <w:color w:val="000000"/>
          <w:sz w:val="28"/>
          <w:szCs w:val="28"/>
        </w:rPr>
        <w:t>титров/субтитров.</w:t>
      </w:r>
    </w:p>
    <w:p w14:paraId="35B30DD7" w14:textId="77777777" w:rsidR="0076730C" w:rsidRPr="002A4C7E" w:rsidRDefault="0076730C" w:rsidP="0076730C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Настоящий стандарт</w:t>
      </w:r>
      <w:r w:rsidRPr="002A4C7E">
        <w:rPr>
          <w:color w:val="000000"/>
          <w:sz w:val="28"/>
          <w:szCs w:val="28"/>
        </w:rPr>
        <w:t xml:space="preserve"> не распространяется на устройства представления или механизмы передачи, используемые для передачи содержания или визуального представления аудиоинформации. Эти устройства могут включать, но не ограничиваться: телевизоры, компьютеры, беспроводные устройства, проекционное оборудование, </w:t>
      </w:r>
      <w:r w:rsidRPr="002A4C7E">
        <w:rPr>
          <w:color w:val="000000"/>
          <w:sz w:val="28"/>
          <w:szCs w:val="28"/>
          <w:lang w:val="en-US"/>
        </w:rPr>
        <w:t>DVD</w:t>
      </w:r>
      <w:r w:rsidRPr="002A4C7E">
        <w:rPr>
          <w:color w:val="000000"/>
          <w:sz w:val="28"/>
          <w:szCs w:val="28"/>
        </w:rPr>
        <w:t xml:space="preserve"> и домашнее кинооборудование, консоли видеоигр и другие формы технологии пользовательских интерфейсов. </w:t>
      </w:r>
      <w:r w:rsidRPr="0017732F">
        <w:rPr>
          <w:color w:val="000000"/>
          <w:sz w:val="28"/>
          <w:szCs w:val="28"/>
        </w:rPr>
        <w:t>Настоящий стандарт</w:t>
      </w:r>
      <w:r w:rsidRPr="002A4C7E">
        <w:rPr>
          <w:color w:val="000000"/>
          <w:sz w:val="28"/>
          <w:szCs w:val="28"/>
        </w:rPr>
        <w:t xml:space="preserve"> не относится к перекодированию файлов и форматов для различных видеовыходов.</w:t>
      </w:r>
    </w:p>
    <w:p w14:paraId="3126B118" w14:textId="262AA9A4" w:rsidR="0076730C" w:rsidRPr="002A4C7E" w:rsidRDefault="0076730C" w:rsidP="0076730C">
      <w:pPr>
        <w:ind w:firstLine="709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lastRenderedPageBreak/>
        <w:t xml:space="preserve">В </w:t>
      </w:r>
      <w:r>
        <w:rPr>
          <w:color w:val="000000"/>
          <w:sz w:val="28"/>
          <w:szCs w:val="28"/>
        </w:rPr>
        <w:t>н</w:t>
      </w:r>
      <w:r w:rsidRPr="0017732F">
        <w:rPr>
          <w:color w:val="000000"/>
          <w:sz w:val="28"/>
          <w:szCs w:val="28"/>
        </w:rPr>
        <w:t>астоящ</w:t>
      </w:r>
      <w:r>
        <w:rPr>
          <w:color w:val="000000"/>
          <w:sz w:val="28"/>
          <w:szCs w:val="28"/>
        </w:rPr>
        <w:t>ем</w:t>
      </w:r>
      <w:r w:rsidRPr="0017732F">
        <w:rPr>
          <w:color w:val="000000"/>
          <w:sz w:val="28"/>
          <w:szCs w:val="28"/>
        </w:rPr>
        <w:t xml:space="preserve"> стандарт</w:t>
      </w:r>
      <w:r>
        <w:rPr>
          <w:color w:val="000000"/>
          <w:sz w:val="28"/>
          <w:szCs w:val="28"/>
        </w:rPr>
        <w:t>е</w:t>
      </w:r>
      <w:r w:rsidRPr="0017732F">
        <w:rPr>
          <w:color w:val="000000"/>
          <w:sz w:val="28"/>
          <w:szCs w:val="28"/>
        </w:rPr>
        <w:t xml:space="preserve"> </w:t>
      </w:r>
      <w:r w:rsidRPr="002A4C7E">
        <w:rPr>
          <w:color w:val="000000"/>
          <w:sz w:val="28"/>
          <w:szCs w:val="28"/>
        </w:rPr>
        <w:t>содержатся рекомендации по визуальным презентациям, которые предоставляются на том же языке, что и аудио (т.</w:t>
      </w:r>
      <w:r w:rsidR="002448E6">
        <w:rPr>
          <w:color w:val="000000"/>
          <w:sz w:val="28"/>
          <w:szCs w:val="28"/>
        </w:rPr>
        <w:t xml:space="preserve"> </w:t>
      </w:r>
      <w:r w:rsidRPr="002A4C7E">
        <w:rPr>
          <w:color w:val="000000"/>
          <w:sz w:val="28"/>
          <w:szCs w:val="28"/>
        </w:rPr>
        <w:t>е. внутриязыковые титры/субтитры), и визуальным презентациям, которые переведены на другой язык (т.</w:t>
      </w:r>
      <w:r w:rsidR="002448E6">
        <w:rPr>
          <w:color w:val="000000"/>
          <w:sz w:val="28"/>
          <w:szCs w:val="28"/>
        </w:rPr>
        <w:t xml:space="preserve"> </w:t>
      </w:r>
      <w:r w:rsidRPr="002A4C7E">
        <w:rPr>
          <w:color w:val="000000"/>
          <w:sz w:val="28"/>
          <w:szCs w:val="28"/>
        </w:rPr>
        <w:t xml:space="preserve">е. межъязыковые титры/субтитры). </w:t>
      </w:r>
      <w:r w:rsidRPr="0017732F">
        <w:rPr>
          <w:color w:val="000000"/>
          <w:sz w:val="28"/>
          <w:szCs w:val="28"/>
        </w:rPr>
        <w:t>Настоящий стандарт</w:t>
      </w:r>
      <w:r w:rsidRPr="002A4C7E">
        <w:rPr>
          <w:color w:val="000000"/>
          <w:sz w:val="28"/>
          <w:szCs w:val="28"/>
        </w:rPr>
        <w:t xml:space="preserve"> не относится к конкретному процессу языкового перевода.</w:t>
      </w:r>
    </w:p>
    <w:p w14:paraId="43751567" w14:textId="57D67E24" w:rsidR="004F4777" w:rsidRDefault="0076730C" w:rsidP="0076730C">
      <w:pPr>
        <w:ind w:firstLine="567"/>
        <w:rPr>
          <w:rStyle w:val="FontStyle35"/>
          <w:rFonts w:ascii="Times New Roman" w:hAnsi="Times New Roman" w:cs="Times New Roman"/>
          <w:sz w:val="24"/>
          <w:szCs w:val="24"/>
          <w:lang w:eastAsia="en-US"/>
        </w:rPr>
      </w:pPr>
      <w:r w:rsidRPr="0017732F">
        <w:rPr>
          <w:color w:val="000000"/>
          <w:sz w:val="28"/>
          <w:szCs w:val="28"/>
        </w:rPr>
        <w:t>Настоящий стандарт</w:t>
      </w:r>
      <w:r w:rsidRPr="002A4C7E">
        <w:rPr>
          <w:color w:val="000000"/>
          <w:sz w:val="28"/>
          <w:szCs w:val="28"/>
        </w:rPr>
        <w:t xml:space="preserve"> помогает улучшить доступность. </w:t>
      </w:r>
      <w:r w:rsidR="007C709C">
        <w:rPr>
          <w:color w:val="000000"/>
          <w:sz w:val="28"/>
          <w:szCs w:val="28"/>
        </w:rPr>
        <w:t xml:space="preserve">Настоящий стандарт </w:t>
      </w:r>
      <w:r w:rsidRPr="002A4C7E">
        <w:rPr>
          <w:color w:val="000000"/>
          <w:sz w:val="28"/>
          <w:szCs w:val="28"/>
        </w:rPr>
        <w:t>не устанавливает требований к конкретным отраслям (например, телевизионному вещанию, кино) и не призван заменить конкретные международные стандарты в их области.</w:t>
      </w:r>
    </w:p>
    <w:p w14:paraId="14000B3E" w14:textId="14F40C7C" w:rsidR="004F4777" w:rsidRDefault="004F4777" w:rsidP="00D75884">
      <w:pPr>
        <w:ind w:firstLine="567"/>
        <w:rPr>
          <w:sz w:val="24"/>
          <w:szCs w:val="24"/>
          <w:lang w:eastAsia="en-US"/>
        </w:rPr>
      </w:pPr>
    </w:p>
    <w:p w14:paraId="718FAA84" w14:textId="43E0B6F5" w:rsidR="00C865C7" w:rsidRPr="002448E6" w:rsidRDefault="002448E6" w:rsidP="002448E6">
      <w:pPr>
        <w:pStyle w:val="1"/>
        <w:spacing w:before="0"/>
        <w:ind w:firstLine="567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bookmarkStart w:id="2" w:name="_Toc135736593"/>
      <w:r w:rsidRPr="002448E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 </w:t>
      </w:r>
      <w:r w:rsidRPr="002448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Термины и определения</w:t>
      </w:r>
      <w:bookmarkEnd w:id="2"/>
    </w:p>
    <w:p w14:paraId="600EBF7C" w14:textId="7BCB35FA" w:rsidR="00C865C7" w:rsidRDefault="00C865C7" w:rsidP="00D75884">
      <w:pPr>
        <w:ind w:firstLine="567"/>
        <w:rPr>
          <w:sz w:val="24"/>
          <w:szCs w:val="24"/>
          <w:lang w:eastAsia="en-US"/>
        </w:rPr>
      </w:pPr>
    </w:p>
    <w:p w14:paraId="51E55FD9" w14:textId="77777777" w:rsidR="002D531C" w:rsidRPr="00E2139F" w:rsidRDefault="002D531C" w:rsidP="002D531C">
      <w:pPr>
        <w:pStyle w:val="Style3"/>
        <w:widowControl/>
        <w:ind w:firstLine="567"/>
        <w:jc w:val="both"/>
        <w:rPr>
          <w:rStyle w:val="FontStyle37"/>
          <w:rFonts w:ascii="Times New Roman" w:hAnsi="Times New Roman" w:cs="Times New Roman"/>
          <w:sz w:val="28"/>
          <w:szCs w:val="28"/>
          <w:lang w:eastAsia="en-US"/>
        </w:rPr>
      </w:pPr>
      <w:r w:rsidRPr="00E2139F">
        <w:rPr>
          <w:rStyle w:val="FontStyle37"/>
          <w:rFonts w:ascii="Times New Roman" w:hAnsi="Times New Roman" w:cs="Times New Roman"/>
          <w:sz w:val="28"/>
          <w:szCs w:val="28"/>
          <w:lang w:eastAsia="en-US"/>
        </w:rPr>
        <w:t>В настоящем стандарте применяются следующие термины с соответствующими определениями.</w:t>
      </w:r>
    </w:p>
    <w:p w14:paraId="3DE2B46D" w14:textId="7048E3DF" w:rsidR="00C865C7" w:rsidRDefault="00C865C7" w:rsidP="00D75884">
      <w:pPr>
        <w:ind w:firstLine="567"/>
        <w:rPr>
          <w:sz w:val="24"/>
          <w:szCs w:val="24"/>
          <w:lang w:eastAsia="en-US"/>
        </w:rPr>
      </w:pPr>
    </w:p>
    <w:p w14:paraId="21DDDBE3" w14:textId="28A5DD17" w:rsidR="00067A9E" w:rsidRPr="00EE5D39" w:rsidRDefault="00FD2209" w:rsidP="00067A9E">
      <w:pPr>
        <w:ind w:firstLine="567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Примечание - </w:t>
      </w:r>
      <w:r w:rsidR="00067A9E" w:rsidRPr="00EE5D39">
        <w:rPr>
          <w:bCs/>
          <w:color w:val="000000"/>
          <w:sz w:val="24"/>
          <w:szCs w:val="24"/>
        </w:rPr>
        <w:t xml:space="preserve">ISO и IEC поддерживают терминологическую базу данных для применения в области стандартизации по следующим адресам: </w:t>
      </w:r>
    </w:p>
    <w:p w14:paraId="57496A88" w14:textId="77777777" w:rsidR="00067A9E" w:rsidRPr="00EE5D39" w:rsidRDefault="00067A9E" w:rsidP="00067A9E">
      <w:pPr>
        <w:ind w:firstLine="567"/>
        <w:rPr>
          <w:bCs/>
          <w:color w:val="000000"/>
          <w:sz w:val="24"/>
          <w:szCs w:val="24"/>
        </w:rPr>
      </w:pPr>
      <w:r w:rsidRPr="00EE5D39">
        <w:rPr>
          <w:bCs/>
          <w:color w:val="000000"/>
          <w:sz w:val="24"/>
          <w:szCs w:val="24"/>
        </w:rPr>
        <w:t xml:space="preserve">- Платформа ISO Online </w:t>
      </w:r>
      <w:r w:rsidRPr="00C813CB">
        <w:rPr>
          <w:bCs/>
          <w:color w:val="000000"/>
          <w:sz w:val="24"/>
          <w:szCs w:val="24"/>
          <w:lang w:val="en-US"/>
        </w:rPr>
        <w:t>browsing</w:t>
      </w:r>
      <w:r w:rsidRPr="00EE5D39">
        <w:rPr>
          <w:bCs/>
          <w:color w:val="000000"/>
          <w:sz w:val="24"/>
          <w:szCs w:val="24"/>
        </w:rPr>
        <w:t xml:space="preserve">: доступна на </w:t>
      </w:r>
      <w:hyperlink r:id="rId14" w:history="1">
        <w:r w:rsidRPr="00EE5D39">
          <w:rPr>
            <w:rStyle w:val="af2"/>
            <w:bCs/>
            <w:sz w:val="24"/>
            <w:szCs w:val="24"/>
          </w:rPr>
          <w:t>http://www.iso.org/obp</w:t>
        </w:r>
      </w:hyperlink>
    </w:p>
    <w:p w14:paraId="3688BFCB" w14:textId="77777777" w:rsidR="00067A9E" w:rsidRPr="003C71AF" w:rsidRDefault="00067A9E" w:rsidP="00067A9E">
      <w:pPr>
        <w:ind w:firstLine="567"/>
        <w:rPr>
          <w:bCs/>
          <w:color w:val="000000"/>
          <w:sz w:val="24"/>
          <w:szCs w:val="24"/>
        </w:rPr>
      </w:pPr>
      <w:r w:rsidRPr="003C71AF">
        <w:rPr>
          <w:bCs/>
          <w:color w:val="000000"/>
          <w:sz w:val="24"/>
          <w:szCs w:val="24"/>
        </w:rPr>
        <w:t xml:space="preserve">- </w:t>
      </w:r>
      <w:r w:rsidRPr="00EE5D39">
        <w:rPr>
          <w:bCs/>
          <w:color w:val="000000"/>
          <w:sz w:val="24"/>
          <w:szCs w:val="24"/>
          <w:lang w:val="en-US"/>
        </w:rPr>
        <w:t>IEC</w:t>
      </w:r>
      <w:r w:rsidRPr="003C71AF">
        <w:rPr>
          <w:bCs/>
          <w:color w:val="000000"/>
          <w:sz w:val="24"/>
          <w:szCs w:val="24"/>
        </w:rPr>
        <w:t xml:space="preserve"> </w:t>
      </w:r>
      <w:r w:rsidRPr="00EE5D39">
        <w:rPr>
          <w:bCs/>
          <w:color w:val="000000"/>
          <w:sz w:val="24"/>
          <w:szCs w:val="24"/>
          <w:lang w:val="en-US"/>
        </w:rPr>
        <w:t>Electropedia</w:t>
      </w:r>
      <w:r w:rsidRPr="003C71AF">
        <w:rPr>
          <w:bCs/>
          <w:color w:val="000000"/>
          <w:sz w:val="24"/>
          <w:szCs w:val="24"/>
        </w:rPr>
        <w:t xml:space="preserve">: </w:t>
      </w:r>
      <w:r w:rsidRPr="00EE5D39">
        <w:rPr>
          <w:bCs/>
          <w:color w:val="000000"/>
          <w:sz w:val="24"/>
          <w:szCs w:val="24"/>
        </w:rPr>
        <w:t>доступна</w:t>
      </w:r>
      <w:r w:rsidRPr="003C71AF">
        <w:rPr>
          <w:bCs/>
          <w:color w:val="000000"/>
          <w:sz w:val="24"/>
          <w:szCs w:val="24"/>
        </w:rPr>
        <w:t xml:space="preserve"> </w:t>
      </w:r>
      <w:r w:rsidRPr="00EE5D39">
        <w:rPr>
          <w:bCs/>
          <w:color w:val="000000"/>
          <w:sz w:val="24"/>
          <w:szCs w:val="24"/>
        </w:rPr>
        <w:t>на</w:t>
      </w:r>
      <w:r w:rsidRPr="003C71AF">
        <w:rPr>
          <w:bCs/>
          <w:color w:val="000000"/>
          <w:sz w:val="24"/>
          <w:szCs w:val="24"/>
        </w:rPr>
        <w:t xml:space="preserve"> </w:t>
      </w:r>
      <w:hyperlink r:id="rId15" w:history="1">
        <w:r w:rsidRPr="00EE5D39">
          <w:rPr>
            <w:rStyle w:val="af2"/>
            <w:bCs/>
            <w:sz w:val="24"/>
            <w:szCs w:val="24"/>
            <w:lang w:val="en-US"/>
          </w:rPr>
          <w:t>http</w:t>
        </w:r>
        <w:r w:rsidRPr="003C71AF">
          <w:rPr>
            <w:rStyle w:val="af2"/>
            <w:bCs/>
            <w:sz w:val="24"/>
            <w:szCs w:val="24"/>
          </w:rPr>
          <w:t>://</w:t>
        </w:r>
        <w:r w:rsidRPr="00EE5D39">
          <w:rPr>
            <w:rStyle w:val="af2"/>
            <w:bCs/>
            <w:sz w:val="24"/>
            <w:szCs w:val="24"/>
            <w:lang w:val="en-US"/>
          </w:rPr>
          <w:t>www</w:t>
        </w:r>
        <w:r w:rsidRPr="003C71AF">
          <w:rPr>
            <w:rStyle w:val="af2"/>
            <w:bCs/>
            <w:sz w:val="24"/>
            <w:szCs w:val="24"/>
          </w:rPr>
          <w:t>.</w:t>
        </w:r>
        <w:r w:rsidRPr="00EE5D39">
          <w:rPr>
            <w:rStyle w:val="af2"/>
            <w:bCs/>
            <w:sz w:val="24"/>
            <w:szCs w:val="24"/>
            <w:lang w:val="en-US"/>
          </w:rPr>
          <w:t>electropedia</w:t>
        </w:r>
        <w:r w:rsidRPr="003C71AF">
          <w:rPr>
            <w:rStyle w:val="af2"/>
            <w:bCs/>
            <w:sz w:val="24"/>
            <w:szCs w:val="24"/>
          </w:rPr>
          <w:t>.</w:t>
        </w:r>
        <w:r w:rsidRPr="00EE5D39">
          <w:rPr>
            <w:rStyle w:val="af2"/>
            <w:bCs/>
            <w:sz w:val="24"/>
            <w:szCs w:val="24"/>
            <w:lang w:val="en-US"/>
          </w:rPr>
          <w:t>org</w:t>
        </w:r>
      </w:hyperlink>
    </w:p>
    <w:p w14:paraId="3732A72A" w14:textId="77777777" w:rsidR="00067A9E" w:rsidRPr="003C71AF" w:rsidRDefault="00067A9E" w:rsidP="00067A9E">
      <w:pPr>
        <w:ind w:firstLine="567"/>
        <w:rPr>
          <w:sz w:val="24"/>
          <w:szCs w:val="24"/>
          <w:lang w:eastAsia="en-US"/>
        </w:rPr>
      </w:pPr>
    </w:p>
    <w:p w14:paraId="74440AB1" w14:textId="549C8E78" w:rsidR="00FA2176" w:rsidRPr="002A4C7E" w:rsidRDefault="005A506D" w:rsidP="00FA2176">
      <w:pPr>
        <w:ind w:firstLine="56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A2176" w:rsidRPr="00FA2176">
        <w:rPr>
          <w:b/>
          <w:bCs/>
          <w:color w:val="000000"/>
          <w:sz w:val="28"/>
          <w:szCs w:val="28"/>
        </w:rPr>
        <w:t>.1</w:t>
      </w:r>
      <w:r w:rsidR="00FA2176">
        <w:rPr>
          <w:b/>
          <w:bCs/>
          <w:color w:val="000000"/>
          <w:sz w:val="28"/>
          <w:szCs w:val="28"/>
        </w:rPr>
        <w:t xml:space="preserve"> И</w:t>
      </w:r>
      <w:r w:rsidR="00FA2176" w:rsidRPr="002A4C7E">
        <w:rPr>
          <w:b/>
          <w:bCs/>
          <w:color w:val="000000"/>
          <w:sz w:val="28"/>
          <w:szCs w:val="28"/>
        </w:rPr>
        <w:t>нформация</w:t>
      </w:r>
      <w:r w:rsidR="00FA2176" w:rsidRPr="00FA2176">
        <w:rPr>
          <w:b/>
          <w:bCs/>
          <w:color w:val="000000"/>
          <w:sz w:val="28"/>
          <w:szCs w:val="28"/>
        </w:rPr>
        <w:t xml:space="preserve"> </w:t>
      </w:r>
      <w:r w:rsidR="00FA2176" w:rsidRPr="00FA2176">
        <w:rPr>
          <w:color w:val="000000"/>
          <w:sz w:val="28"/>
          <w:szCs w:val="28"/>
        </w:rPr>
        <w:t>(</w:t>
      </w:r>
      <w:r w:rsidR="00FA2176" w:rsidRPr="00FA2176">
        <w:rPr>
          <w:color w:val="000000"/>
          <w:sz w:val="28"/>
          <w:szCs w:val="28"/>
          <w:lang w:val="en-US"/>
        </w:rPr>
        <w:t>information</w:t>
      </w:r>
      <w:r w:rsidR="00FA2176" w:rsidRPr="00FA2176">
        <w:rPr>
          <w:color w:val="000000"/>
          <w:sz w:val="28"/>
          <w:szCs w:val="28"/>
        </w:rPr>
        <w:t>):</w:t>
      </w:r>
      <w:r w:rsidR="00FA2176">
        <w:rPr>
          <w:color w:val="000000"/>
          <w:sz w:val="28"/>
          <w:szCs w:val="28"/>
        </w:rPr>
        <w:t xml:space="preserve"> </w:t>
      </w:r>
      <w:r w:rsidR="00FA2176" w:rsidRPr="002A4C7E">
        <w:rPr>
          <w:color w:val="000000"/>
          <w:sz w:val="28"/>
          <w:szCs w:val="28"/>
        </w:rPr>
        <w:t>Знания, касающиеся объектов, таких как факты, события, вещи, процессы или идеи, включая концепции, которые в определенном контексте имеют конкретное значение</w:t>
      </w:r>
      <w:r>
        <w:rPr>
          <w:color w:val="000000"/>
          <w:sz w:val="28"/>
          <w:szCs w:val="28"/>
        </w:rPr>
        <w:t>.</w:t>
      </w:r>
    </w:p>
    <w:p w14:paraId="715B1206" w14:textId="77777777" w:rsidR="00FA2176" w:rsidRDefault="00FA2176" w:rsidP="00FA2176">
      <w:pPr>
        <w:ind w:firstLine="567"/>
        <w:rPr>
          <w:color w:val="000000"/>
          <w:sz w:val="28"/>
          <w:szCs w:val="28"/>
        </w:rPr>
      </w:pPr>
    </w:p>
    <w:p w14:paraId="4DCF5568" w14:textId="1B1EC2AF" w:rsidR="00FA2176" w:rsidRPr="00CA41B9" w:rsidRDefault="00FD2209" w:rsidP="00FA2176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A2176" w:rsidRPr="00CA41B9">
        <w:rPr>
          <w:color w:val="000000"/>
          <w:sz w:val="24"/>
          <w:szCs w:val="28"/>
        </w:rPr>
        <w:t>Хотя информация обязательно будет иметь форму представления, чтобы сделать ее коммуникабельной, в первую очередь важна интерпретация этого представления (смысл).</w:t>
      </w:r>
    </w:p>
    <w:p w14:paraId="260C5FE8" w14:textId="77777777" w:rsidR="00FA2176" w:rsidRDefault="00FA2176" w:rsidP="00FA2176">
      <w:pPr>
        <w:ind w:firstLine="567"/>
        <w:rPr>
          <w:color w:val="000000"/>
          <w:sz w:val="28"/>
          <w:szCs w:val="28"/>
        </w:rPr>
      </w:pPr>
    </w:p>
    <w:p w14:paraId="43C81B0D" w14:textId="79B8358B" w:rsidR="00FA2176" w:rsidRPr="00FA2176" w:rsidRDefault="00736235" w:rsidP="00FA2176">
      <w:pPr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 –</w:t>
      </w:r>
      <w:r w:rsidR="00FA2176" w:rsidRPr="00FA2176">
        <w:rPr>
          <w:color w:val="000000"/>
          <w:sz w:val="24"/>
          <w:szCs w:val="24"/>
        </w:rPr>
        <w:t xml:space="preserve"> Взято из </w:t>
      </w:r>
      <w:r w:rsidR="00FA2176" w:rsidRPr="00FA2176">
        <w:rPr>
          <w:color w:val="000000"/>
          <w:sz w:val="24"/>
          <w:szCs w:val="24"/>
          <w:lang w:val="en-US"/>
        </w:rPr>
        <w:t>ISO</w:t>
      </w:r>
      <w:r w:rsidR="00FA2176" w:rsidRPr="00FA2176">
        <w:rPr>
          <w:color w:val="000000"/>
          <w:sz w:val="24"/>
          <w:szCs w:val="24"/>
        </w:rPr>
        <w:t>/</w:t>
      </w:r>
      <w:r w:rsidR="00FA2176" w:rsidRPr="00FA2176">
        <w:rPr>
          <w:color w:val="000000"/>
          <w:sz w:val="24"/>
          <w:szCs w:val="24"/>
          <w:lang w:val="en-US"/>
        </w:rPr>
        <w:t>IEC</w:t>
      </w:r>
      <w:r w:rsidR="00FA2176" w:rsidRPr="00FA2176">
        <w:rPr>
          <w:color w:val="000000"/>
          <w:sz w:val="24"/>
          <w:szCs w:val="24"/>
        </w:rPr>
        <w:t xml:space="preserve"> 2382:2015, 2121271.</w:t>
      </w:r>
    </w:p>
    <w:p w14:paraId="6EC29E68" w14:textId="77777777" w:rsidR="00FA2176" w:rsidRDefault="00FA2176" w:rsidP="00FA2176">
      <w:pPr>
        <w:ind w:firstLine="567"/>
        <w:rPr>
          <w:b/>
          <w:bCs/>
          <w:color w:val="000000"/>
          <w:sz w:val="28"/>
          <w:szCs w:val="28"/>
        </w:rPr>
      </w:pPr>
    </w:p>
    <w:p w14:paraId="7E86AD1D" w14:textId="01D24EEB" w:rsidR="00FA2176" w:rsidRPr="002A4C7E" w:rsidRDefault="005A506D" w:rsidP="00FA2176">
      <w:pPr>
        <w:ind w:firstLine="56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A2176" w:rsidRPr="002A4C7E">
        <w:rPr>
          <w:b/>
          <w:bCs/>
          <w:color w:val="000000"/>
          <w:sz w:val="28"/>
          <w:szCs w:val="28"/>
        </w:rPr>
        <w:t>.2</w:t>
      </w:r>
      <w:r w:rsidR="002E2F1A">
        <w:rPr>
          <w:b/>
          <w:bCs/>
          <w:color w:val="000000"/>
          <w:sz w:val="28"/>
          <w:szCs w:val="28"/>
        </w:rPr>
        <w:t xml:space="preserve"> С</w:t>
      </w:r>
      <w:r w:rsidR="002E2F1A" w:rsidRPr="002A4C7E">
        <w:rPr>
          <w:b/>
          <w:bCs/>
          <w:color w:val="000000"/>
          <w:sz w:val="28"/>
          <w:szCs w:val="28"/>
        </w:rPr>
        <w:t>одержание</w:t>
      </w:r>
      <w:r w:rsidR="002E2F1A" w:rsidRPr="002E2F1A">
        <w:rPr>
          <w:color w:val="000000"/>
          <w:sz w:val="28"/>
          <w:szCs w:val="28"/>
        </w:rPr>
        <w:t xml:space="preserve"> </w:t>
      </w:r>
      <w:r w:rsidR="00FA2176" w:rsidRPr="002E2F1A">
        <w:rPr>
          <w:color w:val="000000"/>
          <w:sz w:val="28"/>
          <w:szCs w:val="28"/>
        </w:rPr>
        <w:t>(</w:t>
      </w:r>
      <w:r w:rsidR="00FA2176" w:rsidRPr="00C813CB">
        <w:rPr>
          <w:color w:val="000000"/>
          <w:sz w:val="28"/>
          <w:szCs w:val="28"/>
          <w:lang w:val="en-US"/>
        </w:rPr>
        <w:t>content</w:t>
      </w:r>
      <w:r w:rsidR="00FA2176" w:rsidRPr="002E2F1A">
        <w:rPr>
          <w:color w:val="000000"/>
          <w:sz w:val="28"/>
          <w:szCs w:val="28"/>
        </w:rPr>
        <w:t>)</w:t>
      </w:r>
      <w:r w:rsidR="002E2F1A" w:rsidRPr="002E2F1A">
        <w:rPr>
          <w:color w:val="000000"/>
          <w:sz w:val="28"/>
          <w:szCs w:val="28"/>
        </w:rPr>
        <w:t>:</w:t>
      </w:r>
      <w:r w:rsidR="002E2F1A">
        <w:rPr>
          <w:color w:val="000000"/>
          <w:sz w:val="28"/>
          <w:szCs w:val="28"/>
        </w:rPr>
        <w:t xml:space="preserve"> </w:t>
      </w:r>
      <w:r w:rsidR="002E2F1A" w:rsidRPr="002A4C7E">
        <w:rPr>
          <w:color w:val="000000"/>
          <w:sz w:val="28"/>
          <w:szCs w:val="28"/>
        </w:rPr>
        <w:t xml:space="preserve">Интерактивный </w:t>
      </w:r>
      <w:r w:rsidR="00FA2176" w:rsidRPr="002A4C7E">
        <w:rPr>
          <w:color w:val="000000"/>
          <w:sz w:val="28"/>
          <w:szCs w:val="28"/>
        </w:rPr>
        <w:t xml:space="preserve">или </w:t>
      </w:r>
      <w:r w:rsidR="002E2F1A" w:rsidRPr="002A4C7E">
        <w:rPr>
          <w:color w:val="000000"/>
          <w:sz w:val="28"/>
          <w:szCs w:val="28"/>
        </w:rPr>
        <w:t>не интерактивный</w:t>
      </w:r>
      <w:r w:rsidR="00FA2176" w:rsidRPr="002A4C7E">
        <w:rPr>
          <w:color w:val="000000"/>
          <w:sz w:val="28"/>
          <w:szCs w:val="28"/>
        </w:rPr>
        <w:t xml:space="preserve"> объект, содержащий информацию, представленную в виде текста, изображения, видео, звука или других средств массовой информации</w:t>
      </w:r>
      <w:r>
        <w:rPr>
          <w:color w:val="000000"/>
          <w:sz w:val="28"/>
          <w:szCs w:val="28"/>
        </w:rPr>
        <w:t>.</w:t>
      </w:r>
    </w:p>
    <w:p w14:paraId="138C0293" w14:textId="77777777" w:rsidR="002E2F1A" w:rsidRDefault="002E2F1A" w:rsidP="00FA2176">
      <w:pPr>
        <w:ind w:firstLine="567"/>
        <w:rPr>
          <w:color w:val="000000"/>
          <w:sz w:val="28"/>
          <w:szCs w:val="28"/>
        </w:rPr>
      </w:pPr>
    </w:p>
    <w:p w14:paraId="0FAC3749" w14:textId="66BDF663" w:rsidR="00FA2176" w:rsidRPr="002E2F1A" w:rsidRDefault="00736235" w:rsidP="00FA2176">
      <w:pPr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 –</w:t>
      </w:r>
      <w:r w:rsidR="002E2F1A" w:rsidRPr="002E2F1A">
        <w:rPr>
          <w:color w:val="000000"/>
          <w:sz w:val="24"/>
          <w:szCs w:val="24"/>
        </w:rPr>
        <w:t xml:space="preserve"> Взято из </w:t>
      </w:r>
      <w:r w:rsidR="00FA2176" w:rsidRPr="002E2F1A">
        <w:rPr>
          <w:color w:val="000000"/>
          <w:sz w:val="24"/>
          <w:szCs w:val="24"/>
          <w:lang w:val="en-US"/>
        </w:rPr>
        <w:t>ISO</w:t>
      </w:r>
      <w:r w:rsidR="00FA2176" w:rsidRPr="002E2F1A">
        <w:rPr>
          <w:color w:val="000000"/>
          <w:sz w:val="24"/>
          <w:szCs w:val="24"/>
        </w:rPr>
        <w:t>/</w:t>
      </w:r>
      <w:r w:rsidR="00FA2176" w:rsidRPr="002E2F1A">
        <w:rPr>
          <w:color w:val="000000"/>
          <w:sz w:val="24"/>
          <w:szCs w:val="24"/>
          <w:lang w:val="en-US"/>
        </w:rPr>
        <w:t>IEC</w:t>
      </w:r>
      <w:r w:rsidR="00FA2176" w:rsidRPr="002E2F1A">
        <w:rPr>
          <w:color w:val="000000"/>
          <w:sz w:val="24"/>
          <w:szCs w:val="24"/>
        </w:rPr>
        <w:t>/</w:t>
      </w:r>
      <w:r w:rsidR="00FA2176" w:rsidRPr="002E2F1A">
        <w:rPr>
          <w:color w:val="000000"/>
          <w:sz w:val="24"/>
          <w:szCs w:val="24"/>
          <w:lang w:val="en-US"/>
        </w:rPr>
        <w:t>IEEE</w:t>
      </w:r>
      <w:r w:rsidR="00FA2176" w:rsidRPr="002E2F1A">
        <w:rPr>
          <w:color w:val="000000"/>
          <w:sz w:val="24"/>
          <w:szCs w:val="24"/>
        </w:rPr>
        <w:t xml:space="preserve"> 23026:2015, 4.6.</w:t>
      </w:r>
    </w:p>
    <w:p w14:paraId="7C759DCA" w14:textId="77777777" w:rsidR="002E2F1A" w:rsidRDefault="002E2F1A" w:rsidP="00FA2176">
      <w:pPr>
        <w:ind w:firstLine="567"/>
        <w:rPr>
          <w:b/>
          <w:bCs/>
          <w:color w:val="000000"/>
          <w:sz w:val="28"/>
          <w:szCs w:val="28"/>
        </w:rPr>
      </w:pPr>
    </w:p>
    <w:p w14:paraId="6882752F" w14:textId="7C207557" w:rsidR="00FA2176" w:rsidRPr="002A4C7E" w:rsidRDefault="005A506D" w:rsidP="00FA2176">
      <w:pPr>
        <w:ind w:firstLine="56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A2176" w:rsidRPr="002A4C7E">
        <w:rPr>
          <w:b/>
          <w:bCs/>
          <w:color w:val="000000"/>
          <w:sz w:val="28"/>
          <w:szCs w:val="28"/>
        </w:rPr>
        <w:t>.3</w:t>
      </w:r>
      <w:r>
        <w:rPr>
          <w:b/>
          <w:bCs/>
          <w:color w:val="000000"/>
          <w:sz w:val="28"/>
          <w:szCs w:val="28"/>
        </w:rPr>
        <w:t xml:space="preserve"> Титры</w:t>
      </w:r>
      <w:r w:rsidR="00FA2176" w:rsidRPr="002A4C7E">
        <w:rPr>
          <w:b/>
          <w:bCs/>
          <w:color w:val="000000"/>
          <w:sz w:val="28"/>
          <w:szCs w:val="28"/>
        </w:rPr>
        <w:t>/</w:t>
      </w:r>
      <w:r w:rsidR="00FA2176">
        <w:rPr>
          <w:b/>
          <w:bCs/>
          <w:color w:val="000000"/>
          <w:sz w:val="28"/>
          <w:szCs w:val="28"/>
        </w:rPr>
        <w:t>субтитры</w:t>
      </w:r>
      <w:r w:rsidR="00FA2176" w:rsidRPr="005A506D">
        <w:rPr>
          <w:color w:val="000000"/>
          <w:sz w:val="28"/>
          <w:szCs w:val="28"/>
        </w:rPr>
        <w:t xml:space="preserve"> (caption/subtitle)</w:t>
      </w:r>
      <w:r w:rsidRPr="005A506D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2A4C7E">
        <w:rPr>
          <w:color w:val="000000"/>
          <w:sz w:val="28"/>
          <w:szCs w:val="28"/>
        </w:rPr>
        <w:t xml:space="preserve">Транскрипция </w:t>
      </w:r>
      <w:r w:rsidR="00FA2176" w:rsidRPr="002A4C7E">
        <w:rPr>
          <w:color w:val="000000"/>
          <w:sz w:val="28"/>
          <w:szCs w:val="28"/>
        </w:rPr>
        <w:t>или перевод аудиоконтента, визуально представленный вместе с контентом</w:t>
      </w:r>
      <w:r>
        <w:rPr>
          <w:color w:val="000000"/>
          <w:sz w:val="28"/>
          <w:szCs w:val="28"/>
        </w:rPr>
        <w:t>.</w:t>
      </w:r>
    </w:p>
    <w:p w14:paraId="6FD68694" w14:textId="77777777" w:rsidR="00FA2176" w:rsidRDefault="00FA2176" w:rsidP="00FA2176">
      <w:pPr>
        <w:ind w:firstLine="567"/>
        <w:rPr>
          <w:color w:val="000000"/>
          <w:sz w:val="28"/>
          <w:szCs w:val="28"/>
        </w:rPr>
      </w:pPr>
    </w:p>
    <w:p w14:paraId="33C8DDF3" w14:textId="77777777" w:rsidR="005A506D" w:rsidRDefault="005A506D" w:rsidP="00FA2176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Примечани</w:t>
      </w:r>
      <w:r>
        <w:rPr>
          <w:color w:val="000000"/>
          <w:sz w:val="24"/>
          <w:szCs w:val="28"/>
        </w:rPr>
        <w:t xml:space="preserve">я </w:t>
      </w:r>
    </w:p>
    <w:p w14:paraId="13F5DB4C" w14:textId="22F9090E" w:rsidR="00FA2176" w:rsidRPr="00CA41B9" w:rsidRDefault="005A506D" w:rsidP="00FA2176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1 -</w:t>
      </w:r>
      <w:r w:rsidR="00FA2176" w:rsidRPr="00CA41B9">
        <w:rPr>
          <w:color w:val="000000"/>
          <w:sz w:val="24"/>
          <w:szCs w:val="28"/>
        </w:rPr>
        <w:t xml:space="preserve"> Транскрипции или переводы включают речевую и/или неречевую информацию.</w:t>
      </w:r>
    </w:p>
    <w:p w14:paraId="59EAAC14" w14:textId="1D9F1417" w:rsidR="00FA2176" w:rsidRPr="00CA41B9" w:rsidRDefault="00FA2176" w:rsidP="00FA2176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2</w:t>
      </w:r>
      <w:r w:rsidR="005A506D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Транскрипции или переводы часто подходят для использования в качестве альтернативы или дополнения к аудиоматериалам.</w:t>
      </w:r>
    </w:p>
    <w:p w14:paraId="1AD86152" w14:textId="77777777" w:rsidR="00FA2176" w:rsidRDefault="00FA2176" w:rsidP="00FA2176">
      <w:pPr>
        <w:ind w:firstLine="567"/>
        <w:rPr>
          <w:b/>
          <w:bCs/>
          <w:color w:val="000000"/>
          <w:sz w:val="28"/>
          <w:szCs w:val="28"/>
        </w:rPr>
      </w:pPr>
    </w:p>
    <w:p w14:paraId="0678C7E4" w14:textId="71CDC937" w:rsidR="00FA2176" w:rsidRPr="002A4C7E" w:rsidRDefault="009171E1" w:rsidP="00FA2176">
      <w:pPr>
        <w:ind w:firstLine="567"/>
        <w:rPr>
          <w:color w:val="000000"/>
          <w:sz w:val="28"/>
          <w:szCs w:val="28"/>
        </w:rPr>
      </w:pPr>
      <w:r w:rsidRPr="009171E1">
        <w:rPr>
          <w:b/>
          <w:bCs/>
          <w:color w:val="000000"/>
          <w:sz w:val="28"/>
          <w:szCs w:val="28"/>
        </w:rPr>
        <w:t>2</w:t>
      </w:r>
      <w:r w:rsidR="00FA2176" w:rsidRPr="009171E1">
        <w:rPr>
          <w:b/>
          <w:bCs/>
          <w:color w:val="000000"/>
          <w:sz w:val="28"/>
          <w:szCs w:val="28"/>
        </w:rPr>
        <w:t>.4</w:t>
      </w:r>
      <w:r w:rsidRPr="009171E1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Видимые</w:t>
      </w:r>
      <w:r w:rsidRPr="009171E1">
        <w:rPr>
          <w:b/>
          <w:bCs/>
          <w:color w:val="000000"/>
          <w:sz w:val="28"/>
          <w:szCs w:val="28"/>
        </w:rPr>
        <w:t xml:space="preserve"> </w:t>
      </w:r>
      <w:r w:rsidR="00FA2176" w:rsidRPr="002A4C7E">
        <w:rPr>
          <w:b/>
          <w:bCs/>
          <w:color w:val="000000"/>
          <w:sz w:val="28"/>
          <w:szCs w:val="28"/>
        </w:rPr>
        <w:t>титры</w:t>
      </w:r>
      <w:r w:rsidRPr="009171E1">
        <w:rPr>
          <w:b/>
          <w:bCs/>
          <w:color w:val="000000"/>
          <w:sz w:val="28"/>
          <w:szCs w:val="28"/>
        </w:rPr>
        <w:t xml:space="preserve">, </w:t>
      </w:r>
      <w:r w:rsidRPr="0017732F">
        <w:rPr>
          <w:b/>
          <w:bCs/>
          <w:color w:val="000000"/>
          <w:sz w:val="28"/>
          <w:szCs w:val="28"/>
        </w:rPr>
        <w:t>видимые</w:t>
      </w:r>
      <w:r w:rsidRPr="009171E1">
        <w:rPr>
          <w:b/>
          <w:bCs/>
          <w:color w:val="000000"/>
          <w:sz w:val="28"/>
          <w:szCs w:val="28"/>
        </w:rPr>
        <w:t xml:space="preserve"> </w:t>
      </w:r>
      <w:r w:rsidRPr="002A4C7E">
        <w:rPr>
          <w:b/>
          <w:bCs/>
          <w:color w:val="000000"/>
          <w:sz w:val="28"/>
          <w:szCs w:val="28"/>
        </w:rPr>
        <w:t>субтитры</w:t>
      </w:r>
      <w:r w:rsidR="00FA2176" w:rsidRPr="009171E1">
        <w:rPr>
          <w:b/>
          <w:bCs/>
          <w:color w:val="000000"/>
          <w:sz w:val="28"/>
          <w:szCs w:val="28"/>
        </w:rPr>
        <w:t xml:space="preserve"> </w:t>
      </w:r>
      <w:r w:rsidR="00FA2176" w:rsidRPr="009171E1">
        <w:rPr>
          <w:color w:val="000000"/>
          <w:sz w:val="28"/>
          <w:szCs w:val="28"/>
        </w:rPr>
        <w:t>(</w:t>
      </w:r>
      <w:r w:rsidR="00FA2176" w:rsidRPr="009171E1">
        <w:rPr>
          <w:color w:val="000000"/>
          <w:sz w:val="28"/>
          <w:szCs w:val="28"/>
          <w:lang w:val="en-US"/>
        </w:rPr>
        <w:t>open</w:t>
      </w:r>
      <w:r w:rsidR="00FA2176" w:rsidRPr="009171E1">
        <w:rPr>
          <w:color w:val="000000"/>
          <w:sz w:val="28"/>
          <w:szCs w:val="28"/>
        </w:rPr>
        <w:t xml:space="preserve"> </w:t>
      </w:r>
      <w:r w:rsidR="00FA2176" w:rsidRPr="009171E1">
        <w:rPr>
          <w:color w:val="000000"/>
          <w:sz w:val="28"/>
          <w:szCs w:val="28"/>
          <w:lang w:val="en-US"/>
        </w:rPr>
        <w:t>caption</w:t>
      </w:r>
      <w:r w:rsidRPr="009171E1">
        <w:rPr>
          <w:color w:val="000000"/>
          <w:sz w:val="28"/>
          <w:szCs w:val="28"/>
        </w:rPr>
        <w:t xml:space="preserve">, </w:t>
      </w:r>
      <w:r w:rsidR="00FA2176" w:rsidRPr="009171E1">
        <w:rPr>
          <w:color w:val="000000"/>
          <w:sz w:val="28"/>
          <w:szCs w:val="28"/>
          <w:lang w:val="en-US"/>
        </w:rPr>
        <w:t>open</w:t>
      </w:r>
      <w:r w:rsidR="00FA2176" w:rsidRPr="009171E1">
        <w:rPr>
          <w:color w:val="000000"/>
          <w:sz w:val="28"/>
          <w:szCs w:val="28"/>
        </w:rPr>
        <w:t xml:space="preserve"> </w:t>
      </w:r>
      <w:r w:rsidR="00FA2176" w:rsidRPr="009171E1">
        <w:rPr>
          <w:color w:val="000000"/>
          <w:sz w:val="28"/>
          <w:szCs w:val="28"/>
          <w:lang w:val="en-US"/>
        </w:rPr>
        <w:t>subtitle</w:t>
      </w:r>
      <w:r w:rsidR="00FA2176" w:rsidRPr="009171E1">
        <w:rPr>
          <w:color w:val="000000"/>
          <w:sz w:val="28"/>
          <w:szCs w:val="28"/>
        </w:rPr>
        <w:t>)</w:t>
      </w:r>
      <w:r w:rsidRPr="009171E1">
        <w:rPr>
          <w:color w:val="000000"/>
          <w:sz w:val="28"/>
          <w:szCs w:val="28"/>
        </w:rPr>
        <w:t xml:space="preserve">: </w:t>
      </w:r>
      <w:r w:rsidRPr="0017732F">
        <w:rPr>
          <w:color w:val="000000"/>
          <w:sz w:val="28"/>
          <w:szCs w:val="28"/>
        </w:rPr>
        <w:lastRenderedPageBreak/>
        <w:t>Титры</w:t>
      </w:r>
      <w:r w:rsidR="00FA2176" w:rsidRPr="0017732F">
        <w:rPr>
          <w:color w:val="000000"/>
          <w:sz w:val="28"/>
          <w:szCs w:val="28"/>
        </w:rPr>
        <w:t>/субтитры</w:t>
      </w:r>
      <w:r w:rsidR="00FA2176" w:rsidRPr="002A4C7E">
        <w:rPr>
          <w:color w:val="000000"/>
          <w:sz w:val="28"/>
          <w:szCs w:val="28"/>
        </w:rPr>
        <w:t xml:space="preserve"> визуально представляются независимо от предпочтений пользователя</w:t>
      </w:r>
      <w:r>
        <w:rPr>
          <w:color w:val="000000"/>
          <w:sz w:val="28"/>
          <w:szCs w:val="28"/>
        </w:rPr>
        <w:t>.</w:t>
      </w:r>
    </w:p>
    <w:p w14:paraId="62992CC0" w14:textId="77777777" w:rsidR="00FA2176" w:rsidRDefault="00FA2176" w:rsidP="00FA2176">
      <w:pPr>
        <w:ind w:firstLine="567"/>
        <w:rPr>
          <w:color w:val="000000"/>
          <w:sz w:val="28"/>
          <w:szCs w:val="28"/>
        </w:rPr>
      </w:pPr>
    </w:p>
    <w:p w14:paraId="2956A10F" w14:textId="026CF999" w:rsidR="00FA2176" w:rsidRPr="00CA41B9" w:rsidRDefault="00FD2209" w:rsidP="00FA2176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A2176" w:rsidRPr="00CA41B9">
        <w:rPr>
          <w:color w:val="000000"/>
          <w:sz w:val="24"/>
          <w:szCs w:val="28"/>
        </w:rPr>
        <w:t>Видимые титры/субтитры не включают визуальные элементы, являющиеся частью оригинального содержания видео.</w:t>
      </w:r>
    </w:p>
    <w:p w14:paraId="36706374" w14:textId="77777777" w:rsidR="00FA2176" w:rsidRDefault="00FA2176" w:rsidP="00FA2176">
      <w:pPr>
        <w:ind w:firstLine="567"/>
        <w:rPr>
          <w:b/>
          <w:bCs/>
          <w:color w:val="000000"/>
          <w:sz w:val="28"/>
          <w:szCs w:val="28"/>
        </w:rPr>
      </w:pPr>
    </w:p>
    <w:p w14:paraId="5CA955AC" w14:textId="696E9405" w:rsidR="00FA2176" w:rsidRPr="002A4C7E" w:rsidRDefault="009171E1" w:rsidP="00FA2176">
      <w:pPr>
        <w:ind w:firstLine="567"/>
        <w:rPr>
          <w:color w:val="000000"/>
          <w:sz w:val="28"/>
          <w:szCs w:val="28"/>
        </w:rPr>
      </w:pPr>
      <w:r w:rsidRPr="009171E1">
        <w:rPr>
          <w:b/>
          <w:bCs/>
          <w:color w:val="000000"/>
          <w:sz w:val="28"/>
          <w:szCs w:val="28"/>
        </w:rPr>
        <w:t>2</w:t>
      </w:r>
      <w:r w:rsidR="00FA2176" w:rsidRPr="009171E1">
        <w:rPr>
          <w:b/>
          <w:bCs/>
          <w:color w:val="000000"/>
          <w:sz w:val="28"/>
          <w:szCs w:val="28"/>
        </w:rPr>
        <w:t>.5</w:t>
      </w:r>
      <w:r w:rsidRPr="009171E1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Скрытые</w:t>
      </w:r>
      <w:r w:rsidRPr="009171E1">
        <w:rPr>
          <w:b/>
          <w:bCs/>
          <w:color w:val="000000"/>
          <w:sz w:val="28"/>
          <w:szCs w:val="28"/>
        </w:rPr>
        <w:t xml:space="preserve"> </w:t>
      </w:r>
      <w:r w:rsidR="00FA2176" w:rsidRPr="0017732F">
        <w:rPr>
          <w:b/>
          <w:bCs/>
          <w:color w:val="000000"/>
          <w:sz w:val="28"/>
          <w:szCs w:val="28"/>
        </w:rPr>
        <w:t>титры</w:t>
      </w:r>
      <w:r w:rsidRPr="009171E1">
        <w:rPr>
          <w:b/>
          <w:bCs/>
          <w:color w:val="000000"/>
          <w:sz w:val="28"/>
          <w:szCs w:val="28"/>
        </w:rPr>
        <w:t xml:space="preserve">, </w:t>
      </w:r>
      <w:r w:rsidR="00FA2176" w:rsidRPr="0017732F">
        <w:rPr>
          <w:b/>
          <w:bCs/>
          <w:color w:val="000000"/>
          <w:sz w:val="28"/>
          <w:szCs w:val="28"/>
        </w:rPr>
        <w:t>скрытые</w:t>
      </w:r>
      <w:r w:rsidR="00FA2176" w:rsidRPr="009171E1">
        <w:rPr>
          <w:b/>
          <w:bCs/>
          <w:color w:val="000000"/>
          <w:sz w:val="28"/>
          <w:szCs w:val="28"/>
        </w:rPr>
        <w:t xml:space="preserve"> </w:t>
      </w:r>
      <w:r w:rsidR="00FA2176" w:rsidRPr="0017732F">
        <w:rPr>
          <w:b/>
          <w:bCs/>
          <w:color w:val="000000"/>
          <w:sz w:val="28"/>
          <w:szCs w:val="28"/>
        </w:rPr>
        <w:t>субтитры</w:t>
      </w:r>
      <w:r w:rsidR="00FA2176" w:rsidRPr="009171E1">
        <w:rPr>
          <w:b/>
          <w:bCs/>
          <w:color w:val="000000"/>
          <w:sz w:val="28"/>
          <w:szCs w:val="28"/>
        </w:rPr>
        <w:t xml:space="preserve"> </w:t>
      </w:r>
      <w:r w:rsidRPr="009171E1">
        <w:rPr>
          <w:color w:val="000000"/>
          <w:sz w:val="28"/>
          <w:szCs w:val="28"/>
        </w:rPr>
        <w:t>(</w:t>
      </w:r>
      <w:r w:rsidRPr="009171E1">
        <w:rPr>
          <w:color w:val="000000"/>
          <w:sz w:val="28"/>
          <w:szCs w:val="28"/>
          <w:lang w:val="en-US"/>
        </w:rPr>
        <w:t>closed</w:t>
      </w:r>
      <w:r w:rsidRPr="009171E1">
        <w:rPr>
          <w:color w:val="000000"/>
          <w:sz w:val="28"/>
          <w:szCs w:val="28"/>
        </w:rPr>
        <w:t xml:space="preserve"> </w:t>
      </w:r>
      <w:r w:rsidRPr="009171E1">
        <w:rPr>
          <w:color w:val="000000"/>
          <w:sz w:val="28"/>
          <w:szCs w:val="28"/>
          <w:lang w:val="en-US"/>
        </w:rPr>
        <w:t>caption</w:t>
      </w:r>
      <w:r w:rsidRPr="009171E1">
        <w:rPr>
          <w:color w:val="000000"/>
          <w:sz w:val="28"/>
          <w:szCs w:val="28"/>
        </w:rPr>
        <w:t xml:space="preserve">, </w:t>
      </w:r>
      <w:r w:rsidR="00FA2176" w:rsidRPr="009171E1">
        <w:rPr>
          <w:color w:val="000000"/>
          <w:sz w:val="28"/>
          <w:szCs w:val="28"/>
          <w:lang w:val="en-US"/>
        </w:rPr>
        <w:t>closed</w:t>
      </w:r>
      <w:r w:rsidR="00FA2176" w:rsidRPr="009171E1">
        <w:rPr>
          <w:color w:val="000000"/>
          <w:sz w:val="28"/>
          <w:szCs w:val="28"/>
        </w:rPr>
        <w:t xml:space="preserve"> </w:t>
      </w:r>
      <w:r w:rsidR="00FA2176" w:rsidRPr="009171E1">
        <w:rPr>
          <w:color w:val="000000"/>
          <w:sz w:val="28"/>
          <w:szCs w:val="28"/>
          <w:lang w:val="en-US"/>
        </w:rPr>
        <w:t>subtitle</w:t>
      </w:r>
      <w:r w:rsidR="00FA2176" w:rsidRPr="009171E1">
        <w:rPr>
          <w:color w:val="000000"/>
          <w:sz w:val="28"/>
          <w:szCs w:val="28"/>
        </w:rPr>
        <w:t>)</w:t>
      </w:r>
      <w:r w:rsidRPr="009171E1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17732F">
        <w:rPr>
          <w:color w:val="000000"/>
          <w:sz w:val="28"/>
          <w:szCs w:val="28"/>
        </w:rPr>
        <w:t>Титры</w:t>
      </w:r>
      <w:r w:rsidR="00FA2176" w:rsidRPr="0017732F">
        <w:rPr>
          <w:color w:val="000000"/>
          <w:sz w:val="28"/>
          <w:szCs w:val="28"/>
        </w:rPr>
        <w:t>/субтитры</w:t>
      </w:r>
      <w:r w:rsidR="00FA2176" w:rsidRPr="002A4C7E">
        <w:rPr>
          <w:color w:val="000000"/>
          <w:sz w:val="28"/>
          <w:szCs w:val="28"/>
        </w:rPr>
        <w:t xml:space="preserve"> визуально представляются только в зависимости от предпочтений пользователя</w:t>
      </w:r>
      <w:r>
        <w:rPr>
          <w:color w:val="000000"/>
          <w:sz w:val="28"/>
          <w:szCs w:val="28"/>
        </w:rPr>
        <w:t>.</w:t>
      </w:r>
    </w:p>
    <w:p w14:paraId="67489EEB" w14:textId="77777777" w:rsidR="00FA2176" w:rsidRDefault="00FA2176" w:rsidP="00FA2176">
      <w:pPr>
        <w:ind w:firstLine="567"/>
        <w:rPr>
          <w:color w:val="000000"/>
          <w:sz w:val="28"/>
          <w:szCs w:val="28"/>
        </w:rPr>
      </w:pPr>
    </w:p>
    <w:p w14:paraId="68058BBD" w14:textId="6505BB35" w:rsidR="00FA2176" w:rsidRPr="00CA41B9" w:rsidRDefault="00FD2209" w:rsidP="00FA2176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A2176" w:rsidRPr="00CA41B9">
        <w:rPr>
          <w:color w:val="000000"/>
          <w:sz w:val="24"/>
          <w:szCs w:val="28"/>
        </w:rPr>
        <w:t>Скрытые титры/субтитры обычно представляются специализированным устройством или декодером.</w:t>
      </w:r>
    </w:p>
    <w:p w14:paraId="37CEC0DB" w14:textId="77777777" w:rsidR="00FA2176" w:rsidRDefault="00FA2176" w:rsidP="00FA2176">
      <w:pPr>
        <w:ind w:firstLine="567"/>
        <w:rPr>
          <w:b/>
          <w:bCs/>
          <w:color w:val="000000"/>
          <w:sz w:val="28"/>
          <w:szCs w:val="28"/>
        </w:rPr>
      </w:pPr>
    </w:p>
    <w:p w14:paraId="69A7DEE3" w14:textId="03E2AE32" w:rsidR="00FA2176" w:rsidRPr="002A4C7E" w:rsidRDefault="00C4166E" w:rsidP="00FA2176">
      <w:pPr>
        <w:ind w:firstLine="567"/>
        <w:rPr>
          <w:color w:val="000000"/>
          <w:sz w:val="28"/>
          <w:szCs w:val="28"/>
        </w:rPr>
      </w:pPr>
      <w:r w:rsidRPr="00C4166E">
        <w:rPr>
          <w:b/>
          <w:bCs/>
          <w:color w:val="000000"/>
          <w:sz w:val="28"/>
          <w:szCs w:val="28"/>
        </w:rPr>
        <w:t>2</w:t>
      </w:r>
      <w:r w:rsidR="00FA2176" w:rsidRPr="00C4166E">
        <w:rPr>
          <w:b/>
          <w:bCs/>
          <w:color w:val="000000"/>
          <w:sz w:val="28"/>
          <w:szCs w:val="28"/>
        </w:rPr>
        <w:t>.6</w:t>
      </w:r>
      <w:r w:rsidRPr="00C4166E">
        <w:rPr>
          <w:b/>
          <w:bCs/>
          <w:color w:val="000000"/>
          <w:sz w:val="28"/>
          <w:szCs w:val="28"/>
        </w:rPr>
        <w:t xml:space="preserve"> </w:t>
      </w:r>
      <w:r w:rsidRPr="002A4C7E">
        <w:rPr>
          <w:b/>
          <w:bCs/>
          <w:color w:val="000000"/>
          <w:sz w:val="28"/>
          <w:szCs w:val="28"/>
        </w:rPr>
        <w:t>Неречевая</w:t>
      </w:r>
      <w:r w:rsidRPr="00C4166E">
        <w:rPr>
          <w:b/>
          <w:bCs/>
          <w:color w:val="000000"/>
          <w:sz w:val="28"/>
          <w:szCs w:val="28"/>
        </w:rPr>
        <w:t xml:space="preserve"> </w:t>
      </w:r>
      <w:r w:rsidR="00FA2176" w:rsidRPr="002A4C7E">
        <w:rPr>
          <w:b/>
          <w:bCs/>
          <w:color w:val="000000"/>
          <w:sz w:val="28"/>
          <w:szCs w:val="28"/>
        </w:rPr>
        <w:t>информация</w:t>
      </w:r>
      <w:r w:rsidR="00FA2176" w:rsidRPr="00C4166E">
        <w:rPr>
          <w:b/>
          <w:bCs/>
          <w:color w:val="000000"/>
          <w:sz w:val="28"/>
          <w:szCs w:val="28"/>
        </w:rPr>
        <w:t xml:space="preserve"> </w:t>
      </w:r>
      <w:r w:rsidR="00FA2176" w:rsidRPr="00C4166E">
        <w:rPr>
          <w:color w:val="000000"/>
          <w:sz w:val="28"/>
          <w:szCs w:val="28"/>
        </w:rPr>
        <w:t>(</w:t>
      </w:r>
      <w:r w:rsidR="00FA2176" w:rsidRPr="00C4166E">
        <w:rPr>
          <w:color w:val="000000"/>
          <w:sz w:val="28"/>
          <w:szCs w:val="28"/>
          <w:lang w:val="en-US"/>
        </w:rPr>
        <w:t>non</w:t>
      </w:r>
      <w:r w:rsidR="00FA2176" w:rsidRPr="00C4166E">
        <w:rPr>
          <w:color w:val="000000"/>
          <w:sz w:val="28"/>
          <w:szCs w:val="28"/>
        </w:rPr>
        <w:t>-</w:t>
      </w:r>
      <w:r w:rsidR="00FA2176" w:rsidRPr="00C4166E">
        <w:rPr>
          <w:color w:val="000000"/>
          <w:sz w:val="28"/>
          <w:szCs w:val="28"/>
          <w:lang w:val="en-US"/>
        </w:rPr>
        <w:t>speech</w:t>
      </w:r>
      <w:r w:rsidR="00FA2176" w:rsidRPr="00C4166E">
        <w:rPr>
          <w:color w:val="000000"/>
          <w:sz w:val="28"/>
          <w:szCs w:val="28"/>
        </w:rPr>
        <w:t xml:space="preserve"> </w:t>
      </w:r>
      <w:r w:rsidR="00FA2176" w:rsidRPr="00C4166E">
        <w:rPr>
          <w:color w:val="000000"/>
          <w:sz w:val="28"/>
          <w:szCs w:val="28"/>
          <w:lang w:val="en-US"/>
        </w:rPr>
        <w:t>information</w:t>
      </w:r>
      <w:r w:rsidR="00FA2176" w:rsidRPr="00C4166E">
        <w:rPr>
          <w:color w:val="000000"/>
          <w:sz w:val="28"/>
          <w:szCs w:val="28"/>
        </w:rPr>
        <w:t xml:space="preserve">, </w:t>
      </w:r>
      <w:r w:rsidR="00FA2176" w:rsidRPr="00C4166E">
        <w:rPr>
          <w:color w:val="000000"/>
          <w:sz w:val="28"/>
          <w:szCs w:val="28"/>
          <w:lang w:val="en-US"/>
        </w:rPr>
        <w:t>NSI</w:t>
      </w:r>
      <w:r w:rsidR="00FA2176" w:rsidRPr="00C4166E">
        <w:rPr>
          <w:color w:val="000000"/>
          <w:sz w:val="28"/>
          <w:szCs w:val="28"/>
        </w:rPr>
        <w:t>)</w:t>
      </w:r>
      <w:r w:rsidRPr="00C4166E">
        <w:rPr>
          <w:color w:val="000000"/>
          <w:sz w:val="28"/>
          <w:szCs w:val="28"/>
        </w:rPr>
        <w:t>:</w:t>
      </w:r>
      <w:r w:rsidRPr="00C4166E">
        <w:rPr>
          <w:b/>
          <w:bCs/>
          <w:color w:val="000000"/>
          <w:sz w:val="28"/>
          <w:szCs w:val="28"/>
        </w:rPr>
        <w:t xml:space="preserve"> </w:t>
      </w:r>
      <w:r w:rsidRPr="002A4C7E">
        <w:rPr>
          <w:color w:val="000000"/>
          <w:sz w:val="28"/>
          <w:szCs w:val="28"/>
        </w:rPr>
        <w:t xml:space="preserve">Часть </w:t>
      </w:r>
      <w:r w:rsidR="00FA2176" w:rsidRPr="002A4C7E">
        <w:rPr>
          <w:color w:val="000000"/>
          <w:sz w:val="28"/>
          <w:szCs w:val="28"/>
        </w:rPr>
        <w:t>аудиоконтента, отличная от произнесенных слов</w:t>
      </w:r>
      <w:r>
        <w:rPr>
          <w:color w:val="000000"/>
          <w:sz w:val="28"/>
          <w:szCs w:val="28"/>
        </w:rPr>
        <w:t>.</w:t>
      </w:r>
    </w:p>
    <w:p w14:paraId="681E966F" w14:textId="77777777" w:rsidR="00FA2176" w:rsidRDefault="00FA2176" w:rsidP="00FA2176">
      <w:pPr>
        <w:ind w:firstLine="567"/>
        <w:rPr>
          <w:color w:val="000000"/>
          <w:sz w:val="28"/>
          <w:szCs w:val="28"/>
        </w:rPr>
      </w:pPr>
    </w:p>
    <w:p w14:paraId="787E16B5" w14:textId="1991196B" w:rsidR="00FA2176" w:rsidRPr="00CA41B9" w:rsidRDefault="00FD2209" w:rsidP="00FA2176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A2176" w:rsidRPr="00CA41B9">
        <w:rPr>
          <w:color w:val="000000"/>
          <w:sz w:val="24"/>
          <w:szCs w:val="28"/>
        </w:rPr>
        <w:t>NSI может передавать информацию о: сюжете, юморе, настроении или смысле произнесенного отрывка.</w:t>
      </w:r>
    </w:p>
    <w:p w14:paraId="183A1DA9" w14:textId="77777777" w:rsidR="00FA2176" w:rsidRDefault="00FA2176" w:rsidP="00FA2176">
      <w:pPr>
        <w:ind w:firstLine="567"/>
        <w:rPr>
          <w:color w:val="000000"/>
          <w:sz w:val="28"/>
          <w:szCs w:val="28"/>
        </w:rPr>
      </w:pPr>
    </w:p>
    <w:p w14:paraId="08909246" w14:textId="6773CA2A" w:rsidR="00FA2176" w:rsidRPr="00C4166E" w:rsidRDefault="00C4166E" w:rsidP="00FA2176">
      <w:pPr>
        <w:ind w:firstLine="567"/>
        <w:rPr>
          <w:color w:val="000000"/>
          <w:sz w:val="24"/>
          <w:szCs w:val="24"/>
        </w:rPr>
      </w:pPr>
      <w:r w:rsidRPr="00C4166E">
        <w:rPr>
          <w:b/>
          <w:bCs/>
          <w:i/>
          <w:iCs/>
          <w:color w:val="000000"/>
          <w:sz w:val="24"/>
          <w:szCs w:val="24"/>
        </w:rPr>
        <w:t>Пример</w:t>
      </w:r>
      <w:r w:rsidRPr="00C4166E">
        <w:rPr>
          <w:color w:val="000000"/>
          <w:sz w:val="24"/>
          <w:szCs w:val="24"/>
        </w:rPr>
        <w:t xml:space="preserve"> - </w:t>
      </w:r>
      <w:r w:rsidR="00FA2176" w:rsidRPr="00C4166E">
        <w:rPr>
          <w:color w:val="000000"/>
          <w:sz w:val="24"/>
          <w:szCs w:val="24"/>
        </w:rPr>
        <w:t>Информация об идентификации диктора (например, дикторы за кадром и несколько дикторов на экране), звуковые эффекты, музыка (например, пение, фоновая музыка, инструментарий), манера речи (например, шепот, эмоции, выделение слов), реакция аудитории (например, смех, стон, освистывание).</w:t>
      </w:r>
    </w:p>
    <w:p w14:paraId="3699C438" w14:textId="77777777" w:rsidR="00C4166E" w:rsidRDefault="00C4166E" w:rsidP="00FA2176">
      <w:pPr>
        <w:ind w:firstLine="567"/>
        <w:rPr>
          <w:b/>
          <w:bCs/>
          <w:color w:val="000000"/>
          <w:sz w:val="24"/>
          <w:szCs w:val="24"/>
        </w:rPr>
      </w:pPr>
    </w:p>
    <w:p w14:paraId="63BD4971" w14:textId="7521A64C" w:rsidR="00FA2176" w:rsidRPr="002A4C7E" w:rsidRDefault="00C4166E" w:rsidP="00FA2176">
      <w:pPr>
        <w:ind w:firstLine="56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A2176" w:rsidRPr="00C4166E">
        <w:rPr>
          <w:b/>
          <w:bCs/>
          <w:color w:val="000000"/>
          <w:sz w:val="28"/>
          <w:szCs w:val="28"/>
        </w:rPr>
        <w:t>.7</w:t>
      </w:r>
      <w:r>
        <w:rPr>
          <w:b/>
          <w:bCs/>
          <w:color w:val="000000"/>
          <w:sz w:val="28"/>
          <w:szCs w:val="28"/>
        </w:rPr>
        <w:t xml:space="preserve"> </w:t>
      </w:r>
      <w:r w:rsidRPr="002A4C7E">
        <w:rPr>
          <w:b/>
          <w:bCs/>
          <w:color w:val="000000"/>
          <w:sz w:val="28"/>
          <w:szCs w:val="28"/>
        </w:rPr>
        <w:t xml:space="preserve">Визуальный </w:t>
      </w:r>
      <w:r w:rsidR="00FA2176" w:rsidRPr="002A4C7E">
        <w:rPr>
          <w:b/>
          <w:bCs/>
          <w:color w:val="000000"/>
          <w:sz w:val="28"/>
          <w:szCs w:val="28"/>
        </w:rPr>
        <w:t>альтернативный контейнер</w:t>
      </w:r>
      <w:r w:rsidR="00FA2176" w:rsidRPr="00C4166E">
        <w:rPr>
          <w:color w:val="000000"/>
          <w:sz w:val="28"/>
          <w:szCs w:val="28"/>
        </w:rPr>
        <w:t xml:space="preserve"> (visual alternative container, </w:t>
      </w:r>
      <w:r w:rsidR="00FA2176" w:rsidRPr="00C4166E">
        <w:rPr>
          <w:color w:val="000000"/>
          <w:sz w:val="28"/>
          <w:szCs w:val="28"/>
          <w:lang w:val="en-US"/>
        </w:rPr>
        <w:t>VAC</w:t>
      </w:r>
      <w:r w:rsidR="00FA2176" w:rsidRPr="00C4166E">
        <w:rPr>
          <w:color w:val="000000"/>
          <w:sz w:val="28"/>
          <w:szCs w:val="28"/>
        </w:rPr>
        <w:t>)</w:t>
      </w:r>
      <w:r w:rsidRPr="00C4166E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2A4C7E">
        <w:rPr>
          <w:color w:val="000000"/>
          <w:sz w:val="28"/>
          <w:szCs w:val="28"/>
        </w:rPr>
        <w:t xml:space="preserve">Непрозрачная </w:t>
      </w:r>
      <w:r w:rsidR="00FA2176" w:rsidRPr="002A4C7E">
        <w:rPr>
          <w:color w:val="000000"/>
          <w:sz w:val="28"/>
          <w:szCs w:val="28"/>
        </w:rPr>
        <w:t>или полупрозрачная область, визуально представляющая альтернативное содержание</w:t>
      </w:r>
      <w:r>
        <w:rPr>
          <w:color w:val="000000"/>
          <w:sz w:val="28"/>
          <w:szCs w:val="28"/>
        </w:rPr>
        <w:t>.</w:t>
      </w:r>
    </w:p>
    <w:p w14:paraId="6FB76890" w14:textId="77777777" w:rsidR="00FA2176" w:rsidRDefault="00FA2176" w:rsidP="00FA2176">
      <w:pPr>
        <w:ind w:firstLine="567"/>
        <w:rPr>
          <w:color w:val="000000"/>
          <w:sz w:val="28"/>
          <w:szCs w:val="28"/>
        </w:rPr>
      </w:pPr>
    </w:p>
    <w:p w14:paraId="0267C800" w14:textId="77777777" w:rsidR="00C4166E" w:rsidRDefault="00C4166E" w:rsidP="00FA2176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Примечани</w:t>
      </w:r>
      <w:r>
        <w:rPr>
          <w:color w:val="000000"/>
          <w:sz w:val="24"/>
          <w:szCs w:val="28"/>
        </w:rPr>
        <w:t>я</w:t>
      </w:r>
    </w:p>
    <w:p w14:paraId="6A334775" w14:textId="588754C8" w:rsidR="00FA2176" w:rsidRPr="00CA41B9" w:rsidRDefault="00FA2176" w:rsidP="00FA2176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1</w:t>
      </w:r>
      <w:r w:rsidR="00C4166E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</w:t>
      </w:r>
      <w:r w:rsidRPr="00CA41B9">
        <w:rPr>
          <w:color w:val="000000"/>
          <w:sz w:val="24"/>
          <w:szCs w:val="28"/>
          <w:lang w:val="en-US"/>
        </w:rPr>
        <w:t>VAC</w:t>
      </w:r>
      <w:r w:rsidRPr="00CA41B9">
        <w:rPr>
          <w:color w:val="000000"/>
          <w:sz w:val="24"/>
          <w:szCs w:val="28"/>
        </w:rPr>
        <w:t xml:space="preserve"> в основном используются для предоставления альтернатив аудиоконтенту, они также могут быть использованы для предоставления альтернатив другому контенту.</w:t>
      </w:r>
    </w:p>
    <w:p w14:paraId="4C494A1D" w14:textId="4B333841" w:rsidR="00FA2176" w:rsidRPr="00CA41B9" w:rsidRDefault="00FA2176" w:rsidP="00FA2176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 xml:space="preserve">2 </w:t>
      </w:r>
      <w:r w:rsidR="00C4166E">
        <w:rPr>
          <w:color w:val="000000"/>
          <w:sz w:val="24"/>
          <w:szCs w:val="28"/>
        </w:rPr>
        <w:t>-</w:t>
      </w:r>
      <w:r w:rsidRPr="00CA41B9">
        <w:rPr>
          <w:color w:val="000000"/>
          <w:sz w:val="24"/>
          <w:szCs w:val="28"/>
        </w:rPr>
        <w:t xml:space="preserve"> Одновременно может быть представлено несколько </w:t>
      </w:r>
      <w:r w:rsidRPr="00CA41B9">
        <w:rPr>
          <w:color w:val="000000"/>
          <w:sz w:val="24"/>
          <w:szCs w:val="28"/>
          <w:lang w:val="en-US"/>
        </w:rPr>
        <w:t>VAC</w:t>
      </w:r>
      <w:r w:rsidRPr="00CA41B9">
        <w:rPr>
          <w:color w:val="000000"/>
          <w:sz w:val="24"/>
          <w:szCs w:val="28"/>
        </w:rPr>
        <w:t>.</w:t>
      </w:r>
    </w:p>
    <w:p w14:paraId="32AD28FB" w14:textId="5B2E8529" w:rsidR="00FA2176" w:rsidRPr="00CA41B9" w:rsidRDefault="00FA2176" w:rsidP="00FA2176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3</w:t>
      </w:r>
      <w:r w:rsidR="00C4166E">
        <w:rPr>
          <w:color w:val="000000"/>
          <w:sz w:val="24"/>
          <w:szCs w:val="28"/>
        </w:rPr>
        <w:t xml:space="preserve"> - </w:t>
      </w:r>
      <w:r w:rsidRPr="00CA41B9">
        <w:rPr>
          <w:color w:val="000000"/>
          <w:sz w:val="24"/>
          <w:szCs w:val="28"/>
          <w:lang w:val="en-US"/>
        </w:rPr>
        <w:t>VAC</w:t>
      </w:r>
      <w:r w:rsidRPr="00CA41B9">
        <w:rPr>
          <w:color w:val="000000"/>
          <w:sz w:val="24"/>
          <w:szCs w:val="28"/>
        </w:rPr>
        <w:t xml:space="preserve"> могут отображаться для указания того, где визуальное представление контента появится в будущем или уже появлялось в прошлом.</w:t>
      </w:r>
    </w:p>
    <w:p w14:paraId="3809F4FC" w14:textId="77777777" w:rsidR="00FA2176" w:rsidRPr="00C4166E" w:rsidRDefault="00FA2176" w:rsidP="00FA2176">
      <w:pPr>
        <w:ind w:firstLine="567"/>
        <w:rPr>
          <w:color w:val="000000"/>
          <w:sz w:val="24"/>
          <w:szCs w:val="24"/>
        </w:rPr>
      </w:pPr>
    </w:p>
    <w:p w14:paraId="71082C2E" w14:textId="1B0B27D9" w:rsidR="00FA2176" w:rsidRPr="00C4166E" w:rsidRDefault="00C4166E" w:rsidP="00FA2176">
      <w:pPr>
        <w:ind w:firstLine="567"/>
        <w:rPr>
          <w:color w:val="000000"/>
          <w:sz w:val="24"/>
          <w:szCs w:val="24"/>
        </w:rPr>
      </w:pPr>
      <w:r w:rsidRPr="00C4166E">
        <w:rPr>
          <w:b/>
          <w:bCs/>
          <w:i/>
          <w:iCs/>
          <w:color w:val="000000"/>
          <w:sz w:val="24"/>
          <w:szCs w:val="24"/>
        </w:rPr>
        <w:t>Пример</w:t>
      </w:r>
      <w:r w:rsidRPr="00C4166E">
        <w:rPr>
          <w:color w:val="000000"/>
          <w:sz w:val="24"/>
          <w:szCs w:val="24"/>
        </w:rPr>
        <w:t xml:space="preserve"> - </w:t>
      </w:r>
      <w:r w:rsidR="00FA2176" w:rsidRPr="00C4166E">
        <w:rPr>
          <w:color w:val="000000"/>
          <w:sz w:val="24"/>
          <w:szCs w:val="24"/>
        </w:rPr>
        <w:t xml:space="preserve">Поля, полосы или линии титров/субтитров являются распространенными примерами VAC. </w:t>
      </w:r>
    </w:p>
    <w:p w14:paraId="4259D440" w14:textId="77777777" w:rsidR="00C4166E" w:rsidRDefault="00C4166E" w:rsidP="00FA2176">
      <w:pPr>
        <w:ind w:firstLine="567"/>
        <w:rPr>
          <w:b/>
          <w:bCs/>
          <w:color w:val="000000"/>
          <w:sz w:val="28"/>
          <w:szCs w:val="28"/>
        </w:rPr>
      </w:pPr>
    </w:p>
    <w:p w14:paraId="61AB1105" w14:textId="6D97D70B" w:rsidR="00FA2176" w:rsidRPr="002A4C7E" w:rsidRDefault="00C4166E" w:rsidP="00FA2176">
      <w:pPr>
        <w:ind w:firstLine="56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A2176" w:rsidRPr="002A4C7E">
        <w:rPr>
          <w:b/>
          <w:bCs/>
          <w:color w:val="000000"/>
          <w:sz w:val="28"/>
          <w:szCs w:val="28"/>
        </w:rPr>
        <w:t>.8</w:t>
      </w:r>
      <w:r>
        <w:rPr>
          <w:b/>
          <w:bCs/>
          <w:color w:val="000000"/>
          <w:sz w:val="28"/>
          <w:szCs w:val="28"/>
        </w:rPr>
        <w:t xml:space="preserve"> </w:t>
      </w:r>
      <w:r w:rsidRPr="002A4C7E">
        <w:rPr>
          <w:b/>
          <w:bCs/>
          <w:color w:val="000000"/>
          <w:sz w:val="28"/>
          <w:szCs w:val="28"/>
        </w:rPr>
        <w:t xml:space="preserve">Аудиовизуальный </w:t>
      </w:r>
      <w:r w:rsidR="00FA2176" w:rsidRPr="002A4C7E">
        <w:rPr>
          <w:b/>
          <w:bCs/>
          <w:color w:val="000000"/>
          <w:sz w:val="28"/>
          <w:szCs w:val="28"/>
        </w:rPr>
        <w:t>контент</w:t>
      </w:r>
      <w:r w:rsidR="00FA2176" w:rsidRPr="00C4166E">
        <w:rPr>
          <w:color w:val="000000"/>
          <w:sz w:val="28"/>
          <w:szCs w:val="28"/>
        </w:rPr>
        <w:t xml:space="preserve"> (audiovisual content)</w:t>
      </w:r>
      <w:r w:rsidRPr="00C4166E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2A4C7E">
        <w:rPr>
          <w:color w:val="000000"/>
          <w:sz w:val="28"/>
          <w:szCs w:val="28"/>
        </w:rPr>
        <w:t>Контент</w:t>
      </w:r>
      <w:r w:rsidR="00FA2176" w:rsidRPr="002A4C7E">
        <w:rPr>
          <w:color w:val="000000"/>
          <w:sz w:val="28"/>
          <w:szCs w:val="28"/>
        </w:rPr>
        <w:t>, включающий аудио- и визуальные компоненты</w:t>
      </w:r>
      <w:r>
        <w:rPr>
          <w:color w:val="000000"/>
          <w:sz w:val="28"/>
          <w:szCs w:val="28"/>
        </w:rPr>
        <w:t>.</w:t>
      </w:r>
    </w:p>
    <w:p w14:paraId="75B64CA9" w14:textId="77777777" w:rsidR="00C4166E" w:rsidRDefault="00C4166E" w:rsidP="00FA2176">
      <w:pPr>
        <w:ind w:firstLine="567"/>
        <w:rPr>
          <w:color w:val="000000"/>
          <w:sz w:val="28"/>
          <w:szCs w:val="28"/>
        </w:rPr>
      </w:pPr>
    </w:p>
    <w:p w14:paraId="7AB8DA22" w14:textId="14CDD2BC" w:rsidR="00FA2176" w:rsidRPr="00C4166E" w:rsidRDefault="00FD2209" w:rsidP="00FA2176">
      <w:pPr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Примечание - </w:t>
      </w:r>
      <w:r w:rsidR="00FA2176" w:rsidRPr="00C4166E">
        <w:rPr>
          <w:color w:val="000000"/>
          <w:sz w:val="24"/>
          <w:szCs w:val="24"/>
        </w:rPr>
        <w:t>В некоторых моментах представления аудиовизуального контента активными могут быть только аудио- или визуальные компоненты.</w:t>
      </w:r>
    </w:p>
    <w:p w14:paraId="1A6E1A81" w14:textId="77777777" w:rsidR="00FA2176" w:rsidRDefault="00FA2176" w:rsidP="00FA2176">
      <w:pPr>
        <w:ind w:firstLine="567"/>
        <w:rPr>
          <w:b/>
          <w:bCs/>
          <w:color w:val="000000"/>
          <w:sz w:val="28"/>
          <w:szCs w:val="28"/>
        </w:rPr>
      </w:pPr>
    </w:p>
    <w:p w14:paraId="791E7701" w14:textId="71E63DA2" w:rsidR="00FA2176" w:rsidRPr="002A4C7E" w:rsidRDefault="00C4166E" w:rsidP="00FA2176">
      <w:pPr>
        <w:ind w:firstLine="56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A2176" w:rsidRPr="002A4C7E">
        <w:rPr>
          <w:b/>
          <w:bCs/>
          <w:color w:val="000000"/>
          <w:sz w:val="28"/>
          <w:szCs w:val="28"/>
        </w:rPr>
        <w:t>.9</w:t>
      </w:r>
      <w:r>
        <w:rPr>
          <w:b/>
          <w:bCs/>
          <w:color w:val="000000"/>
          <w:sz w:val="28"/>
          <w:szCs w:val="28"/>
        </w:rPr>
        <w:t xml:space="preserve"> В</w:t>
      </w:r>
      <w:r w:rsidRPr="002A4C7E">
        <w:rPr>
          <w:b/>
          <w:bCs/>
          <w:color w:val="000000"/>
          <w:sz w:val="28"/>
          <w:szCs w:val="28"/>
        </w:rPr>
        <w:t>идео</w:t>
      </w:r>
      <w:r>
        <w:rPr>
          <w:b/>
          <w:bCs/>
          <w:color w:val="000000"/>
          <w:sz w:val="28"/>
          <w:szCs w:val="28"/>
        </w:rPr>
        <w:t xml:space="preserve"> </w:t>
      </w:r>
      <w:r w:rsidR="00FA2176" w:rsidRPr="00C4166E">
        <w:rPr>
          <w:color w:val="000000"/>
          <w:sz w:val="28"/>
          <w:szCs w:val="28"/>
        </w:rPr>
        <w:t>(video)</w:t>
      </w:r>
      <w:r w:rsidRPr="00C4166E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2A4C7E">
        <w:rPr>
          <w:color w:val="000000"/>
          <w:sz w:val="28"/>
          <w:szCs w:val="28"/>
        </w:rPr>
        <w:t xml:space="preserve">Сочетание </w:t>
      </w:r>
      <w:r w:rsidR="00FA2176" w:rsidRPr="002A4C7E">
        <w:rPr>
          <w:color w:val="000000"/>
          <w:sz w:val="28"/>
          <w:szCs w:val="28"/>
        </w:rPr>
        <w:t xml:space="preserve">аудио- и визуального контента, </w:t>
      </w:r>
      <w:r w:rsidR="00FA2176" w:rsidRPr="002A4C7E">
        <w:rPr>
          <w:color w:val="000000"/>
          <w:sz w:val="28"/>
          <w:szCs w:val="28"/>
        </w:rPr>
        <w:lastRenderedPageBreak/>
        <w:t xml:space="preserve">представленного </w:t>
      </w:r>
      <w:r w:rsidRPr="002A4C7E">
        <w:rPr>
          <w:color w:val="000000"/>
          <w:sz w:val="28"/>
          <w:szCs w:val="28"/>
        </w:rPr>
        <w:t>синхронизировано</w:t>
      </w:r>
      <w:r w:rsidR="00FA2176" w:rsidRPr="002A4C7E">
        <w:rPr>
          <w:color w:val="000000"/>
          <w:sz w:val="28"/>
          <w:szCs w:val="28"/>
        </w:rPr>
        <w:t xml:space="preserve"> с помощью информационно-коммуникационных технологий</w:t>
      </w:r>
    </w:p>
    <w:p w14:paraId="20C857FA" w14:textId="77777777" w:rsidR="00FA2176" w:rsidRDefault="00FA2176" w:rsidP="00FA2176">
      <w:pPr>
        <w:ind w:firstLine="567"/>
        <w:rPr>
          <w:color w:val="000000"/>
          <w:sz w:val="28"/>
          <w:szCs w:val="28"/>
        </w:rPr>
      </w:pPr>
    </w:p>
    <w:p w14:paraId="40E3D9FA" w14:textId="04C3BFF2" w:rsidR="00FA2176" w:rsidRPr="00CA41B9" w:rsidRDefault="00FD2209" w:rsidP="00FA2176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C4166E" w:rsidRPr="00CA41B9">
        <w:rPr>
          <w:color w:val="000000"/>
          <w:sz w:val="24"/>
          <w:szCs w:val="28"/>
        </w:rPr>
        <w:t xml:space="preserve">Визуальный </w:t>
      </w:r>
      <w:r w:rsidR="00FA2176" w:rsidRPr="00CA41B9">
        <w:rPr>
          <w:color w:val="000000"/>
          <w:sz w:val="24"/>
          <w:szCs w:val="28"/>
        </w:rPr>
        <w:t>контент часто представляется с помощью экрана, он также может быть представлен с помощью других технологий, например, проецируемой голограммы.</w:t>
      </w:r>
    </w:p>
    <w:p w14:paraId="002E2297" w14:textId="77777777" w:rsidR="00FA2176" w:rsidRDefault="00FA2176" w:rsidP="00FA2176">
      <w:pPr>
        <w:ind w:firstLine="567"/>
        <w:rPr>
          <w:color w:val="000000"/>
          <w:sz w:val="28"/>
          <w:szCs w:val="28"/>
        </w:rPr>
      </w:pPr>
    </w:p>
    <w:p w14:paraId="04F1BB5F" w14:textId="06E6A7C2" w:rsidR="00FA2176" w:rsidRPr="00956E38" w:rsidRDefault="00736235" w:rsidP="00FA2176">
      <w:pPr>
        <w:ind w:firstLine="567"/>
        <w:rPr>
          <w:color w:val="000000"/>
          <w:sz w:val="24"/>
          <w:szCs w:val="24"/>
        </w:rPr>
      </w:pPr>
      <w:r w:rsidRPr="00956E38">
        <w:rPr>
          <w:color w:val="000000"/>
          <w:sz w:val="24"/>
          <w:szCs w:val="24"/>
        </w:rPr>
        <w:t>Примечание –</w:t>
      </w:r>
      <w:r w:rsidR="00C4166E" w:rsidRPr="00956E38">
        <w:rPr>
          <w:color w:val="000000"/>
          <w:sz w:val="24"/>
          <w:szCs w:val="24"/>
        </w:rPr>
        <w:t xml:space="preserve"> Взято из</w:t>
      </w:r>
      <w:r w:rsidR="00FA2176" w:rsidRPr="00956E38">
        <w:rPr>
          <w:color w:val="000000"/>
          <w:sz w:val="24"/>
          <w:szCs w:val="24"/>
        </w:rPr>
        <w:t xml:space="preserve"> </w:t>
      </w:r>
      <w:r w:rsidR="00FA2176" w:rsidRPr="00956E38">
        <w:rPr>
          <w:color w:val="000000"/>
          <w:sz w:val="24"/>
          <w:szCs w:val="24"/>
          <w:lang w:val="en-US"/>
        </w:rPr>
        <w:t>ISO</w:t>
      </w:r>
      <w:r w:rsidR="00FA2176" w:rsidRPr="00956E38">
        <w:rPr>
          <w:color w:val="000000"/>
          <w:sz w:val="24"/>
          <w:szCs w:val="24"/>
        </w:rPr>
        <w:t>/</w:t>
      </w:r>
      <w:r w:rsidR="00FA2176" w:rsidRPr="00956E38">
        <w:rPr>
          <w:color w:val="000000"/>
          <w:sz w:val="24"/>
          <w:szCs w:val="24"/>
          <w:lang w:val="en-US"/>
        </w:rPr>
        <w:t>IEC</w:t>
      </w:r>
      <w:r w:rsidR="00FA2176" w:rsidRPr="00956E38">
        <w:rPr>
          <w:color w:val="000000"/>
          <w:sz w:val="24"/>
          <w:szCs w:val="24"/>
        </w:rPr>
        <w:t xml:space="preserve"> </w:t>
      </w:r>
      <w:r w:rsidR="00FA2176" w:rsidRPr="00956E38">
        <w:rPr>
          <w:color w:val="000000"/>
          <w:sz w:val="24"/>
          <w:szCs w:val="24"/>
          <w:lang w:val="en-US"/>
        </w:rPr>
        <w:t>TS</w:t>
      </w:r>
      <w:r w:rsidR="00FA2176" w:rsidRPr="00956E38">
        <w:rPr>
          <w:color w:val="000000"/>
          <w:sz w:val="24"/>
          <w:szCs w:val="24"/>
        </w:rPr>
        <w:t xml:space="preserve"> 20071-25:2015, 2.1.2</w:t>
      </w:r>
      <w:r w:rsidR="00C4166E" w:rsidRPr="00956E38">
        <w:rPr>
          <w:color w:val="000000"/>
          <w:sz w:val="24"/>
          <w:szCs w:val="24"/>
        </w:rPr>
        <w:t>.</w:t>
      </w:r>
    </w:p>
    <w:p w14:paraId="1F763B40" w14:textId="77777777" w:rsidR="00C4166E" w:rsidRDefault="00C4166E" w:rsidP="00FA2176">
      <w:pPr>
        <w:ind w:firstLine="567"/>
        <w:rPr>
          <w:color w:val="000000"/>
          <w:sz w:val="28"/>
          <w:szCs w:val="28"/>
        </w:rPr>
      </w:pPr>
    </w:p>
    <w:p w14:paraId="2B2CEBC5" w14:textId="54B06DCA" w:rsidR="00FA2176" w:rsidRPr="002A4C7E" w:rsidRDefault="00C4166E" w:rsidP="00FA2176">
      <w:pPr>
        <w:ind w:firstLine="56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A2176" w:rsidRPr="002A4C7E">
        <w:rPr>
          <w:b/>
          <w:bCs/>
          <w:color w:val="000000"/>
          <w:sz w:val="28"/>
          <w:szCs w:val="28"/>
        </w:rPr>
        <w:t>.10</w:t>
      </w:r>
      <w:r>
        <w:rPr>
          <w:b/>
          <w:bCs/>
          <w:color w:val="000000"/>
          <w:sz w:val="28"/>
          <w:szCs w:val="28"/>
        </w:rPr>
        <w:t xml:space="preserve"> </w:t>
      </w:r>
      <w:r w:rsidRPr="002A4C7E">
        <w:rPr>
          <w:b/>
          <w:bCs/>
          <w:color w:val="000000"/>
          <w:sz w:val="28"/>
          <w:szCs w:val="28"/>
        </w:rPr>
        <w:t xml:space="preserve">Категория </w:t>
      </w:r>
      <w:r w:rsidR="00FA2176" w:rsidRPr="002A4C7E">
        <w:rPr>
          <w:b/>
          <w:bCs/>
          <w:color w:val="000000"/>
          <w:sz w:val="28"/>
          <w:szCs w:val="28"/>
        </w:rPr>
        <w:t>контента</w:t>
      </w:r>
      <w:r w:rsidR="00FA2176">
        <w:rPr>
          <w:b/>
          <w:bCs/>
          <w:color w:val="000000"/>
          <w:sz w:val="28"/>
          <w:szCs w:val="28"/>
        </w:rPr>
        <w:t xml:space="preserve"> </w:t>
      </w:r>
      <w:r w:rsidR="00FA2176" w:rsidRPr="00C4166E">
        <w:rPr>
          <w:color w:val="000000"/>
          <w:sz w:val="28"/>
          <w:szCs w:val="28"/>
        </w:rPr>
        <w:t>(content category)</w:t>
      </w:r>
      <w:r w:rsidRPr="00C4166E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2A4C7E">
        <w:rPr>
          <w:color w:val="000000"/>
          <w:sz w:val="28"/>
          <w:szCs w:val="28"/>
        </w:rPr>
        <w:t xml:space="preserve">Классификация </w:t>
      </w:r>
      <w:r w:rsidR="00FA2176" w:rsidRPr="002A4C7E">
        <w:rPr>
          <w:color w:val="000000"/>
          <w:sz w:val="28"/>
          <w:szCs w:val="28"/>
        </w:rPr>
        <w:t>аудиовизуального контента</w:t>
      </w:r>
      <w:r>
        <w:rPr>
          <w:color w:val="000000"/>
          <w:sz w:val="28"/>
          <w:szCs w:val="28"/>
        </w:rPr>
        <w:t>.</w:t>
      </w:r>
    </w:p>
    <w:p w14:paraId="755DB064" w14:textId="77777777" w:rsidR="00FA2176" w:rsidRDefault="00FA2176" w:rsidP="00FA2176">
      <w:pPr>
        <w:ind w:firstLine="567"/>
        <w:rPr>
          <w:color w:val="000000"/>
          <w:sz w:val="28"/>
          <w:szCs w:val="28"/>
        </w:rPr>
      </w:pPr>
    </w:p>
    <w:p w14:paraId="399178CB" w14:textId="77777777" w:rsidR="00C4166E" w:rsidRDefault="00C4166E" w:rsidP="00FA2176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Примечани</w:t>
      </w:r>
      <w:r>
        <w:rPr>
          <w:color w:val="000000"/>
          <w:sz w:val="24"/>
          <w:szCs w:val="28"/>
        </w:rPr>
        <w:t>я</w:t>
      </w:r>
    </w:p>
    <w:p w14:paraId="2644E5A4" w14:textId="772A1E7A" w:rsidR="00FA2176" w:rsidRPr="00CA41B9" w:rsidRDefault="00FA2176" w:rsidP="00FA2176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1</w:t>
      </w:r>
      <w:r w:rsidR="00C4166E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Категории содержания не обязательно являются взаимоисключающими.</w:t>
      </w:r>
    </w:p>
    <w:p w14:paraId="3C2A7B0D" w14:textId="260C2D76" w:rsidR="00FA2176" w:rsidRPr="00CA41B9" w:rsidRDefault="00FA2176" w:rsidP="00FA2176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 xml:space="preserve">2 </w:t>
      </w:r>
      <w:r w:rsidR="00C4166E">
        <w:rPr>
          <w:color w:val="000000"/>
          <w:sz w:val="24"/>
          <w:szCs w:val="28"/>
        </w:rPr>
        <w:t>-</w:t>
      </w:r>
      <w:r w:rsidRPr="00CA41B9">
        <w:rPr>
          <w:color w:val="000000"/>
          <w:sz w:val="24"/>
          <w:szCs w:val="28"/>
        </w:rPr>
        <w:t xml:space="preserve"> Когда категория содержания рассматривается с художественной точки зрения, ее часто называют жанром.</w:t>
      </w:r>
    </w:p>
    <w:p w14:paraId="44BF7D96" w14:textId="77777777" w:rsidR="00FA2176" w:rsidRDefault="00FA2176" w:rsidP="00FA2176">
      <w:pPr>
        <w:ind w:firstLine="567"/>
        <w:rPr>
          <w:color w:val="000000"/>
          <w:sz w:val="28"/>
          <w:szCs w:val="28"/>
        </w:rPr>
      </w:pPr>
    </w:p>
    <w:p w14:paraId="0141B17F" w14:textId="1D452AA4" w:rsidR="00FA2176" w:rsidRPr="00C4166E" w:rsidRDefault="00C4166E" w:rsidP="00FA2176">
      <w:pPr>
        <w:ind w:firstLine="567"/>
        <w:rPr>
          <w:color w:val="000000"/>
          <w:sz w:val="24"/>
          <w:szCs w:val="24"/>
        </w:rPr>
      </w:pPr>
      <w:r w:rsidRPr="00C4166E">
        <w:rPr>
          <w:b/>
          <w:bCs/>
          <w:i/>
          <w:iCs/>
          <w:color w:val="000000"/>
          <w:sz w:val="24"/>
          <w:szCs w:val="24"/>
        </w:rPr>
        <w:t>Пример</w:t>
      </w:r>
      <w:r w:rsidRPr="00C4166E">
        <w:rPr>
          <w:color w:val="000000"/>
          <w:sz w:val="24"/>
          <w:szCs w:val="24"/>
        </w:rPr>
        <w:t xml:space="preserve"> - </w:t>
      </w:r>
      <w:r w:rsidR="00FA2176" w:rsidRPr="00C4166E">
        <w:rPr>
          <w:color w:val="000000"/>
          <w:sz w:val="24"/>
          <w:szCs w:val="24"/>
        </w:rPr>
        <w:t>Категории контента включают: драмы, экспозиции музеев и художественных галерей, экскурсии по наследию, комедии, документальные фильмы, видеоруководства и руководства для пользователей, университетские лекции, встречи, спортивные мероприятия и т</w:t>
      </w:r>
      <w:r w:rsidRPr="00C4166E">
        <w:rPr>
          <w:color w:val="000000"/>
          <w:sz w:val="24"/>
          <w:szCs w:val="24"/>
        </w:rPr>
        <w:t xml:space="preserve"> </w:t>
      </w:r>
      <w:r w:rsidR="00FA2176" w:rsidRPr="00C4166E">
        <w:rPr>
          <w:color w:val="000000"/>
          <w:sz w:val="24"/>
          <w:szCs w:val="24"/>
        </w:rPr>
        <w:t>.д.</w:t>
      </w:r>
    </w:p>
    <w:p w14:paraId="37D5B9C9" w14:textId="77777777" w:rsidR="00C4166E" w:rsidRPr="002A4C7E" w:rsidRDefault="00C4166E" w:rsidP="00FA2176">
      <w:pPr>
        <w:ind w:firstLine="567"/>
        <w:rPr>
          <w:color w:val="000000"/>
          <w:sz w:val="28"/>
          <w:szCs w:val="28"/>
        </w:rPr>
      </w:pPr>
    </w:p>
    <w:p w14:paraId="3855E1B0" w14:textId="23AB132C" w:rsidR="00FA2176" w:rsidRPr="002A4C7E" w:rsidRDefault="00C4166E" w:rsidP="00FA2176">
      <w:pPr>
        <w:ind w:firstLine="56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A2176" w:rsidRPr="002A4C7E">
        <w:rPr>
          <w:b/>
          <w:bCs/>
          <w:color w:val="000000"/>
          <w:sz w:val="28"/>
          <w:szCs w:val="28"/>
        </w:rPr>
        <w:t>.11</w:t>
      </w:r>
      <w:r>
        <w:rPr>
          <w:b/>
          <w:bCs/>
          <w:color w:val="000000"/>
          <w:sz w:val="28"/>
          <w:szCs w:val="28"/>
        </w:rPr>
        <w:t xml:space="preserve"> В</w:t>
      </w:r>
      <w:r w:rsidRPr="002A4C7E">
        <w:rPr>
          <w:b/>
          <w:bCs/>
          <w:color w:val="000000"/>
          <w:sz w:val="28"/>
          <w:szCs w:val="28"/>
        </w:rPr>
        <w:t>ажность</w:t>
      </w:r>
      <w:r>
        <w:rPr>
          <w:b/>
          <w:bCs/>
          <w:color w:val="000000"/>
          <w:sz w:val="28"/>
          <w:szCs w:val="28"/>
        </w:rPr>
        <w:t xml:space="preserve"> </w:t>
      </w:r>
      <w:r w:rsidR="00FA2176" w:rsidRPr="00C4166E">
        <w:rPr>
          <w:color w:val="000000"/>
          <w:sz w:val="28"/>
          <w:szCs w:val="28"/>
        </w:rPr>
        <w:t>(importance)</w:t>
      </w:r>
      <w:r w:rsidRPr="00C4166E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2A4C7E">
        <w:rPr>
          <w:color w:val="000000"/>
          <w:sz w:val="28"/>
          <w:szCs w:val="28"/>
        </w:rPr>
        <w:t xml:space="preserve">Уровень </w:t>
      </w:r>
      <w:r w:rsidR="00FA2176" w:rsidRPr="002A4C7E">
        <w:rPr>
          <w:color w:val="000000"/>
          <w:sz w:val="28"/>
          <w:szCs w:val="28"/>
        </w:rPr>
        <w:t>потребности пользователей в информации, содержащейся в контенте</w:t>
      </w:r>
      <w:r w:rsidR="00C95A81">
        <w:rPr>
          <w:color w:val="000000"/>
          <w:sz w:val="28"/>
          <w:szCs w:val="28"/>
        </w:rPr>
        <w:t>.</w:t>
      </w:r>
    </w:p>
    <w:p w14:paraId="5009EC2A" w14:textId="60687DB3" w:rsidR="00FA2176" w:rsidRPr="002A4C7E" w:rsidRDefault="00C95A81" w:rsidP="00FA2176">
      <w:pPr>
        <w:ind w:firstLine="56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A2176" w:rsidRPr="002A4C7E">
        <w:rPr>
          <w:b/>
          <w:bCs/>
          <w:color w:val="000000"/>
          <w:sz w:val="28"/>
          <w:szCs w:val="28"/>
        </w:rPr>
        <w:t>.12</w:t>
      </w:r>
      <w:r>
        <w:rPr>
          <w:b/>
          <w:bCs/>
          <w:color w:val="000000"/>
          <w:sz w:val="28"/>
          <w:szCs w:val="28"/>
        </w:rPr>
        <w:t xml:space="preserve"> Существенно </w:t>
      </w:r>
      <w:r w:rsidR="00FA2176" w:rsidRPr="002A4C7E">
        <w:rPr>
          <w:b/>
          <w:bCs/>
          <w:color w:val="000000"/>
          <w:sz w:val="28"/>
          <w:szCs w:val="28"/>
        </w:rPr>
        <w:t>важн</w:t>
      </w:r>
      <w:r w:rsidR="00FA2176">
        <w:rPr>
          <w:b/>
          <w:bCs/>
          <w:color w:val="000000"/>
          <w:sz w:val="28"/>
          <w:szCs w:val="28"/>
        </w:rPr>
        <w:t>ая</w:t>
      </w:r>
      <w:r w:rsidR="00FA2176" w:rsidRPr="002A4C7E">
        <w:rPr>
          <w:b/>
          <w:bCs/>
          <w:color w:val="000000"/>
          <w:sz w:val="28"/>
          <w:szCs w:val="28"/>
        </w:rPr>
        <w:t xml:space="preserve"> (информация)</w:t>
      </w:r>
      <w:r w:rsidR="00FA2176" w:rsidRPr="00C95A81">
        <w:rPr>
          <w:color w:val="000000"/>
          <w:sz w:val="28"/>
          <w:szCs w:val="28"/>
        </w:rPr>
        <w:t xml:space="preserve"> (essential (information))</w:t>
      </w:r>
      <w:r>
        <w:rPr>
          <w:color w:val="000000"/>
          <w:sz w:val="28"/>
          <w:szCs w:val="28"/>
        </w:rPr>
        <w:t xml:space="preserve">: </w:t>
      </w:r>
      <w:r w:rsidRPr="002A4C7E">
        <w:rPr>
          <w:color w:val="000000"/>
          <w:sz w:val="28"/>
          <w:szCs w:val="28"/>
        </w:rPr>
        <w:t>Информация</w:t>
      </w:r>
      <w:r w:rsidR="00FA2176" w:rsidRPr="002A4C7E">
        <w:rPr>
          <w:color w:val="000000"/>
          <w:sz w:val="28"/>
          <w:szCs w:val="28"/>
        </w:rPr>
        <w:t>, которая необходима пользователям для понимания содержания и/или его функции</w:t>
      </w:r>
      <w:r>
        <w:rPr>
          <w:color w:val="000000"/>
          <w:sz w:val="28"/>
          <w:szCs w:val="28"/>
        </w:rPr>
        <w:t>.</w:t>
      </w:r>
    </w:p>
    <w:p w14:paraId="50C7E3B2" w14:textId="5C7A71B1" w:rsidR="00FA2176" w:rsidRPr="002A4C7E" w:rsidRDefault="00C95A81" w:rsidP="00FA2176">
      <w:pPr>
        <w:ind w:firstLine="56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A2176" w:rsidRPr="002A4C7E">
        <w:rPr>
          <w:b/>
          <w:bCs/>
          <w:color w:val="000000"/>
          <w:sz w:val="28"/>
          <w:szCs w:val="28"/>
        </w:rPr>
        <w:t>.13</w:t>
      </w:r>
      <w:r>
        <w:rPr>
          <w:b/>
          <w:bCs/>
          <w:color w:val="000000"/>
          <w:sz w:val="28"/>
          <w:szCs w:val="28"/>
        </w:rPr>
        <w:t xml:space="preserve"> </w:t>
      </w:r>
      <w:r w:rsidRPr="002A4C7E">
        <w:rPr>
          <w:b/>
          <w:bCs/>
          <w:color w:val="000000"/>
          <w:sz w:val="28"/>
          <w:szCs w:val="28"/>
        </w:rPr>
        <w:t>Значи</w:t>
      </w:r>
      <w:r>
        <w:rPr>
          <w:b/>
          <w:bCs/>
          <w:color w:val="000000"/>
          <w:sz w:val="28"/>
          <w:szCs w:val="28"/>
        </w:rPr>
        <w:t>мая</w:t>
      </w:r>
      <w:r w:rsidRPr="002A4C7E">
        <w:rPr>
          <w:b/>
          <w:bCs/>
          <w:color w:val="000000"/>
          <w:sz w:val="28"/>
          <w:szCs w:val="28"/>
        </w:rPr>
        <w:t xml:space="preserve"> </w:t>
      </w:r>
      <w:r w:rsidR="00FA2176" w:rsidRPr="002A4C7E">
        <w:rPr>
          <w:b/>
          <w:bCs/>
          <w:color w:val="000000"/>
          <w:sz w:val="28"/>
          <w:szCs w:val="28"/>
        </w:rPr>
        <w:t>(информация)</w:t>
      </w:r>
      <w:r>
        <w:rPr>
          <w:b/>
          <w:bCs/>
          <w:color w:val="000000"/>
          <w:sz w:val="28"/>
          <w:szCs w:val="28"/>
        </w:rPr>
        <w:t xml:space="preserve"> </w:t>
      </w:r>
      <w:r w:rsidRPr="00C95A81">
        <w:rPr>
          <w:color w:val="000000"/>
          <w:sz w:val="28"/>
          <w:szCs w:val="28"/>
        </w:rPr>
        <w:t xml:space="preserve">significant (information): </w:t>
      </w:r>
      <w:r w:rsidRPr="002A4C7E">
        <w:rPr>
          <w:color w:val="000000"/>
          <w:sz w:val="28"/>
          <w:szCs w:val="28"/>
        </w:rPr>
        <w:t>Информация</w:t>
      </w:r>
      <w:r w:rsidR="00FA2176" w:rsidRPr="002A4C7E">
        <w:rPr>
          <w:color w:val="000000"/>
          <w:sz w:val="28"/>
          <w:szCs w:val="28"/>
        </w:rPr>
        <w:t>, которая обеспечивает более детальное понимание содержания для большинства пользователей большую часть времени</w:t>
      </w:r>
      <w:r>
        <w:rPr>
          <w:color w:val="000000"/>
          <w:sz w:val="28"/>
          <w:szCs w:val="28"/>
        </w:rPr>
        <w:t>.</w:t>
      </w:r>
    </w:p>
    <w:p w14:paraId="2EBEA90F" w14:textId="38B1F558" w:rsidR="00FA2176" w:rsidRPr="002A4C7E" w:rsidRDefault="00C95A81" w:rsidP="00FA2176">
      <w:pPr>
        <w:ind w:firstLine="56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A2176" w:rsidRPr="002A4C7E">
        <w:rPr>
          <w:b/>
          <w:bCs/>
          <w:color w:val="000000"/>
          <w:sz w:val="28"/>
          <w:szCs w:val="28"/>
        </w:rPr>
        <w:t>.14</w:t>
      </w:r>
      <w:r>
        <w:rPr>
          <w:b/>
          <w:bCs/>
          <w:color w:val="000000"/>
          <w:sz w:val="28"/>
          <w:szCs w:val="28"/>
        </w:rPr>
        <w:t xml:space="preserve"> </w:t>
      </w:r>
      <w:r w:rsidRPr="002A4C7E">
        <w:rPr>
          <w:b/>
          <w:bCs/>
          <w:color w:val="000000"/>
          <w:sz w:val="28"/>
          <w:szCs w:val="28"/>
        </w:rPr>
        <w:t>Полезн</w:t>
      </w:r>
      <w:r>
        <w:rPr>
          <w:b/>
          <w:bCs/>
          <w:color w:val="000000"/>
          <w:sz w:val="28"/>
          <w:szCs w:val="28"/>
        </w:rPr>
        <w:t>ая</w:t>
      </w:r>
      <w:r w:rsidRPr="002A4C7E">
        <w:rPr>
          <w:b/>
          <w:bCs/>
          <w:color w:val="000000"/>
          <w:sz w:val="28"/>
          <w:szCs w:val="28"/>
        </w:rPr>
        <w:t xml:space="preserve"> </w:t>
      </w:r>
      <w:r w:rsidR="00FA2176" w:rsidRPr="002A4C7E">
        <w:rPr>
          <w:b/>
          <w:bCs/>
          <w:color w:val="000000"/>
          <w:sz w:val="28"/>
          <w:szCs w:val="28"/>
        </w:rPr>
        <w:t>(информация)</w:t>
      </w:r>
      <w:r>
        <w:rPr>
          <w:b/>
          <w:bCs/>
          <w:color w:val="000000"/>
          <w:sz w:val="28"/>
          <w:szCs w:val="28"/>
        </w:rPr>
        <w:t xml:space="preserve"> </w:t>
      </w:r>
      <w:r w:rsidRPr="00C95A81">
        <w:rPr>
          <w:rFonts w:eastAsia="Cambria-Bold"/>
          <w:sz w:val="28"/>
          <w:szCs w:val="28"/>
          <w:lang w:eastAsia="en-US"/>
        </w:rPr>
        <w:t>helpful (information):</w:t>
      </w:r>
      <w:r>
        <w:rPr>
          <w:rFonts w:eastAsia="Cambria-Bold"/>
          <w:sz w:val="28"/>
          <w:szCs w:val="28"/>
          <w:lang w:eastAsia="en-US"/>
        </w:rPr>
        <w:t xml:space="preserve"> </w:t>
      </w:r>
      <w:r w:rsidRPr="002A4C7E">
        <w:rPr>
          <w:color w:val="000000"/>
          <w:sz w:val="28"/>
          <w:szCs w:val="28"/>
        </w:rPr>
        <w:t>Информаци</w:t>
      </w:r>
      <w:r>
        <w:rPr>
          <w:color w:val="000000"/>
          <w:sz w:val="28"/>
          <w:szCs w:val="28"/>
        </w:rPr>
        <w:t>я</w:t>
      </w:r>
      <w:r w:rsidR="00FA2176" w:rsidRPr="002A4C7E">
        <w:rPr>
          <w:color w:val="000000"/>
          <w:sz w:val="28"/>
          <w:szCs w:val="28"/>
        </w:rPr>
        <w:t>, которая обеспечивает глубокое понимание содержания для некоторых пользователей</w:t>
      </w:r>
      <w:r>
        <w:rPr>
          <w:color w:val="000000"/>
          <w:sz w:val="28"/>
          <w:szCs w:val="28"/>
        </w:rPr>
        <w:t>.</w:t>
      </w:r>
    </w:p>
    <w:p w14:paraId="375AE417" w14:textId="54B18115" w:rsidR="00C865C7" w:rsidRDefault="00C95A81" w:rsidP="00FA2176">
      <w:pPr>
        <w:ind w:firstLine="567"/>
        <w:rPr>
          <w:sz w:val="24"/>
          <w:szCs w:val="24"/>
          <w:lang w:eastAsia="en-US"/>
        </w:rPr>
      </w:pPr>
      <w:r>
        <w:rPr>
          <w:b/>
          <w:bCs/>
          <w:color w:val="000000"/>
          <w:sz w:val="28"/>
          <w:szCs w:val="28"/>
        </w:rPr>
        <w:t>2</w:t>
      </w:r>
      <w:r w:rsidR="00FA2176" w:rsidRPr="002A4C7E">
        <w:rPr>
          <w:b/>
          <w:bCs/>
          <w:color w:val="000000"/>
          <w:sz w:val="28"/>
          <w:szCs w:val="28"/>
        </w:rPr>
        <w:t>.15</w:t>
      </w:r>
      <w:r>
        <w:rPr>
          <w:b/>
          <w:bCs/>
          <w:color w:val="000000"/>
          <w:sz w:val="28"/>
          <w:szCs w:val="28"/>
        </w:rPr>
        <w:t xml:space="preserve"> </w:t>
      </w:r>
      <w:r w:rsidRPr="002A4C7E">
        <w:rPr>
          <w:b/>
          <w:bCs/>
          <w:color w:val="000000"/>
          <w:sz w:val="28"/>
          <w:szCs w:val="28"/>
        </w:rPr>
        <w:t>Бесполезн</w:t>
      </w:r>
      <w:r>
        <w:rPr>
          <w:b/>
          <w:bCs/>
          <w:color w:val="000000"/>
          <w:sz w:val="28"/>
          <w:szCs w:val="28"/>
        </w:rPr>
        <w:t>ая</w:t>
      </w:r>
      <w:r w:rsidRPr="002A4C7E">
        <w:rPr>
          <w:b/>
          <w:bCs/>
          <w:color w:val="000000"/>
          <w:sz w:val="28"/>
          <w:szCs w:val="28"/>
        </w:rPr>
        <w:t xml:space="preserve"> </w:t>
      </w:r>
      <w:r w:rsidR="00FA2176" w:rsidRPr="002A4C7E">
        <w:rPr>
          <w:b/>
          <w:bCs/>
          <w:color w:val="000000"/>
          <w:sz w:val="28"/>
          <w:szCs w:val="28"/>
        </w:rPr>
        <w:t>(информация)</w:t>
      </w:r>
      <w:r>
        <w:rPr>
          <w:b/>
          <w:bCs/>
          <w:color w:val="000000"/>
          <w:sz w:val="28"/>
          <w:szCs w:val="28"/>
        </w:rPr>
        <w:t xml:space="preserve"> </w:t>
      </w:r>
      <w:r w:rsidRPr="00C95A81">
        <w:rPr>
          <w:rFonts w:eastAsia="Cambria-Bold"/>
          <w:sz w:val="28"/>
          <w:szCs w:val="28"/>
          <w:lang w:eastAsia="en-US"/>
        </w:rPr>
        <w:t>unhelpful (information)</w:t>
      </w:r>
      <w:r w:rsidRPr="00C95A81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2A4C7E">
        <w:rPr>
          <w:color w:val="000000"/>
          <w:sz w:val="28"/>
          <w:szCs w:val="28"/>
        </w:rPr>
        <w:t>Информаци</w:t>
      </w:r>
      <w:r>
        <w:rPr>
          <w:color w:val="000000"/>
          <w:sz w:val="28"/>
          <w:szCs w:val="28"/>
        </w:rPr>
        <w:t>я</w:t>
      </w:r>
      <w:r w:rsidR="00FA2176" w:rsidRPr="002A4C7E">
        <w:rPr>
          <w:color w:val="000000"/>
          <w:sz w:val="28"/>
          <w:szCs w:val="28"/>
        </w:rPr>
        <w:t>, которая не помогает пользователям понять содержание и/или может помешать такому пониманию</w:t>
      </w:r>
      <w:r>
        <w:rPr>
          <w:color w:val="000000"/>
          <w:sz w:val="28"/>
          <w:szCs w:val="28"/>
        </w:rPr>
        <w:t>.</w:t>
      </w:r>
    </w:p>
    <w:p w14:paraId="0B5FA0BB" w14:textId="4E0E295A" w:rsidR="00C865C7" w:rsidRDefault="00C865C7" w:rsidP="00D75884">
      <w:pPr>
        <w:ind w:firstLine="567"/>
        <w:rPr>
          <w:sz w:val="24"/>
          <w:szCs w:val="24"/>
          <w:lang w:eastAsia="en-US"/>
        </w:rPr>
      </w:pPr>
    </w:p>
    <w:p w14:paraId="3973990E" w14:textId="3DBE69F2" w:rsidR="00C95A81" w:rsidRPr="00C95A81" w:rsidRDefault="007F109B" w:rsidP="00C95A81">
      <w:pPr>
        <w:pStyle w:val="1"/>
        <w:spacing w:before="0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3" w:name="_Toc13573659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="00C95A81" w:rsidRPr="00C95A8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Структура для визуального представления аудиоинформации</w:t>
      </w:r>
      <w:bookmarkEnd w:id="3"/>
      <w:r w:rsidR="00C95A81" w:rsidRPr="00C95A8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41E944C7" w14:textId="77777777" w:rsidR="00C95A81" w:rsidRDefault="00C95A81" w:rsidP="00C95A81">
      <w:pPr>
        <w:ind w:firstLine="567"/>
        <w:rPr>
          <w:b/>
          <w:bCs/>
          <w:color w:val="000000"/>
          <w:sz w:val="28"/>
          <w:szCs w:val="28"/>
        </w:rPr>
      </w:pPr>
    </w:p>
    <w:p w14:paraId="05906F89" w14:textId="2904926E" w:rsidR="00C95A81" w:rsidRPr="002A4C7E" w:rsidRDefault="007F109B" w:rsidP="00C95A81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C95A81" w:rsidRPr="002A4C7E">
        <w:rPr>
          <w:b/>
          <w:bCs/>
          <w:color w:val="000000"/>
          <w:sz w:val="28"/>
          <w:szCs w:val="28"/>
        </w:rPr>
        <w:t>.1 Назначение</w:t>
      </w:r>
    </w:p>
    <w:p w14:paraId="46DE247C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</w:p>
    <w:p w14:paraId="111394C4" w14:textId="5F868661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 xml:space="preserve">Визуальные презентации аудиоинформации должны быть направлены на предоставление зрителям альтернативной или дополнительной визуальной информации, которая отвечает потребностям пользователей и условиям </w:t>
      </w:r>
      <w:r w:rsidRPr="002A4C7E">
        <w:rPr>
          <w:color w:val="000000"/>
          <w:sz w:val="28"/>
          <w:szCs w:val="28"/>
        </w:rPr>
        <w:lastRenderedPageBreak/>
        <w:t>использования (например, в шумной среде).</w:t>
      </w:r>
    </w:p>
    <w:p w14:paraId="373EED4F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2A4C7E">
        <w:rPr>
          <w:color w:val="000000"/>
          <w:sz w:val="28"/>
          <w:szCs w:val="28"/>
        </w:rPr>
        <w:t>ажно, чтобы визуальные презентации аудиоинформации представляли информацию, содержащуюся в речи и другом аудиоконтенте.</w:t>
      </w:r>
    </w:p>
    <w:p w14:paraId="0422BBD5" w14:textId="77777777" w:rsidR="00C95A81" w:rsidRDefault="00C95A81" w:rsidP="00C95A81">
      <w:pPr>
        <w:ind w:firstLine="567"/>
        <w:rPr>
          <w:b/>
          <w:bCs/>
          <w:color w:val="000000"/>
          <w:sz w:val="28"/>
          <w:szCs w:val="28"/>
        </w:rPr>
      </w:pPr>
    </w:p>
    <w:p w14:paraId="438C7C79" w14:textId="4CBEC799" w:rsidR="00C95A81" w:rsidRPr="002A4C7E" w:rsidRDefault="007F109B" w:rsidP="00C95A81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C95A81" w:rsidRPr="002A4C7E">
        <w:rPr>
          <w:b/>
          <w:bCs/>
          <w:color w:val="000000"/>
          <w:sz w:val="28"/>
          <w:szCs w:val="28"/>
        </w:rPr>
        <w:t>.2 Мотивация</w:t>
      </w:r>
    </w:p>
    <w:p w14:paraId="2367538F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</w:p>
    <w:p w14:paraId="7F8FFA3B" w14:textId="532A9372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Аудиоконтент передает информацию с помощью вербальных и невербальных звуков. К людям, которые могут не иметь полного доступа к контенту, относятся те, кто не может получить доступ к аудиокомпонентам, например:</w:t>
      </w:r>
    </w:p>
    <w:p w14:paraId="517FA630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  <w:lang w:val="en-US"/>
        </w:rPr>
        <w:t>a</w:t>
      </w:r>
      <w:r w:rsidRPr="002A4C7E">
        <w:rPr>
          <w:color w:val="000000"/>
          <w:sz w:val="28"/>
          <w:szCs w:val="28"/>
        </w:rPr>
        <w:t>) лица с сенсорными нарушениями, например, глухие или слабослышащие;</w:t>
      </w:r>
    </w:p>
    <w:p w14:paraId="291769EA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  <w:lang w:val="en-US"/>
        </w:rPr>
        <w:t>b</w:t>
      </w:r>
      <w:r w:rsidRPr="002A4C7E">
        <w:rPr>
          <w:color w:val="000000"/>
          <w:sz w:val="28"/>
          <w:szCs w:val="28"/>
        </w:rPr>
        <w:t>) лица, которые не слышат звук по другим причинам (например, если звук не включен или если трудно услышать звук в шумной обстановке);</w:t>
      </w:r>
    </w:p>
    <w:p w14:paraId="0246EDC2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в) лица, испытывающие трудности с доступом к устному вербальному содержанию.</w:t>
      </w:r>
    </w:p>
    <w:p w14:paraId="761BE458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</w:p>
    <w:p w14:paraId="2713FF01" w14:textId="0468B2D0" w:rsidR="00C95A81" w:rsidRPr="00CA41B9" w:rsidRDefault="00FD2209" w:rsidP="00C95A81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C95A81" w:rsidRPr="00CA41B9">
        <w:rPr>
          <w:color w:val="000000"/>
          <w:sz w:val="24"/>
          <w:szCs w:val="28"/>
        </w:rPr>
        <w:t>К лицам, испытывающим трудности с пониманием устной речи, относятся люди с когнитивным разнообразием, а также люди, изучающие новый язык.</w:t>
      </w:r>
    </w:p>
    <w:p w14:paraId="452A9DA8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</w:p>
    <w:p w14:paraId="0EEF1D23" w14:textId="0999F474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 xml:space="preserve">Невозможность получить доступ к значению звука, используемого в аудиоконтенте, напрямую влияет на понимание и получение удовольствия от контента. </w:t>
      </w:r>
      <w:r>
        <w:rPr>
          <w:color w:val="000000"/>
          <w:sz w:val="28"/>
          <w:szCs w:val="28"/>
        </w:rPr>
        <w:t>Ч</w:t>
      </w:r>
      <w:r w:rsidRPr="002A4C7E">
        <w:rPr>
          <w:color w:val="000000"/>
          <w:sz w:val="28"/>
          <w:szCs w:val="28"/>
        </w:rPr>
        <w:t>то также подразумевает исключение определенных людей из образовательного, культурного и социального контекста (например, когда аудиоконтент обсуждается коллегами в неформальной обстановке).</w:t>
      </w:r>
    </w:p>
    <w:p w14:paraId="063D78CC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Визуальное представление аудиоинформации должно восприниматься максимально равнозначно слуховому восприятию содержания.</w:t>
      </w:r>
    </w:p>
    <w:p w14:paraId="7F4FDC9C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Облегчение доступа к звукам, используемым в аудиоконтенте, улучшает восприятие и удовольствие от прослушивания, а также гарантирует доступ в критических чрезвычайных ситуациях, когда информация предоставляется в аудиальном виде.</w:t>
      </w:r>
    </w:p>
    <w:p w14:paraId="35CF36D9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Предоставление визуальных презентаций аудиоинформации улучшает доступ к аудиоконтенту.</w:t>
      </w:r>
    </w:p>
    <w:p w14:paraId="6977E524" w14:textId="77777777" w:rsidR="00C95A81" w:rsidRDefault="00C95A81" w:rsidP="00C95A81">
      <w:pPr>
        <w:ind w:firstLine="567"/>
        <w:rPr>
          <w:b/>
          <w:bCs/>
          <w:color w:val="000000"/>
          <w:sz w:val="28"/>
          <w:szCs w:val="28"/>
        </w:rPr>
      </w:pPr>
      <w:bookmarkStart w:id="4" w:name="bookmark5"/>
    </w:p>
    <w:bookmarkEnd w:id="4"/>
    <w:p w14:paraId="379E8CC4" w14:textId="5D7AA6F4" w:rsidR="00C95A81" w:rsidRPr="002A4C7E" w:rsidRDefault="007F109B" w:rsidP="00C95A81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C95A81" w:rsidRPr="002A4C7E">
        <w:rPr>
          <w:b/>
          <w:bCs/>
          <w:color w:val="000000"/>
          <w:sz w:val="28"/>
          <w:szCs w:val="28"/>
        </w:rPr>
        <w:t xml:space="preserve">.3 </w:t>
      </w:r>
      <w:r w:rsidR="00C95A81">
        <w:rPr>
          <w:b/>
          <w:bCs/>
          <w:color w:val="000000"/>
          <w:sz w:val="28"/>
          <w:szCs w:val="28"/>
        </w:rPr>
        <w:t>Расположение визуальных представлений</w:t>
      </w:r>
    </w:p>
    <w:p w14:paraId="2BCD0D38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</w:p>
    <w:p w14:paraId="588B0A40" w14:textId="7243BD96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Существует три вида визуального представления звуковой информации; они могут быть следующими:</w:t>
      </w:r>
    </w:p>
    <w:p w14:paraId="69152B4A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  <w:lang w:val="en-US"/>
        </w:rPr>
        <w:t>a</w:t>
      </w:r>
      <w:r w:rsidRPr="002A4C7E">
        <w:rPr>
          <w:color w:val="000000"/>
          <w:sz w:val="28"/>
          <w:szCs w:val="28"/>
        </w:rPr>
        <w:t>) накладывается на визуальный контент;</w:t>
      </w:r>
    </w:p>
    <w:p w14:paraId="6C2AA141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  <w:lang w:val="en-US"/>
        </w:rPr>
        <w:t>b</w:t>
      </w:r>
      <w:r w:rsidRPr="002A4C7E">
        <w:rPr>
          <w:color w:val="000000"/>
          <w:sz w:val="28"/>
          <w:szCs w:val="28"/>
        </w:rPr>
        <w:t>) отображается на том же экране, но вне визуального контента;</w:t>
      </w:r>
    </w:p>
    <w:p w14:paraId="3A791F9E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  <w:lang w:val="en-US"/>
        </w:rPr>
        <w:t>c</w:t>
      </w:r>
      <w:r w:rsidRPr="002A4C7E">
        <w:rPr>
          <w:color w:val="000000"/>
          <w:sz w:val="28"/>
          <w:szCs w:val="28"/>
        </w:rPr>
        <w:t>) отображается на отдельном (втором) экране или устройстве отображения.</w:t>
      </w:r>
    </w:p>
    <w:p w14:paraId="1A3659CB" w14:textId="77777777" w:rsidR="003C71AF" w:rsidRDefault="003C71AF" w:rsidP="00C95A81">
      <w:pPr>
        <w:ind w:firstLine="567"/>
        <w:rPr>
          <w:b/>
          <w:bCs/>
          <w:color w:val="000000"/>
          <w:sz w:val="28"/>
          <w:szCs w:val="28"/>
        </w:rPr>
      </w:pPr>
    </w:p>
    <w:p w14:paraId="7C7DF795" w14:textId="77777777" w:rsidR="003C71AF" w:rsidRDefault="003C71AF" w:rsidP="00C95A81">
      <w:pPr>
        <w:ind w:firstLine="567"/>
        <w:rPr>
          <w:b/>
          <w:bCs/>
          <w:color w:val="000000"/>
          <w:sz w:val="28"/>
          <w:szCs w:val="28"/>
        </w:rPr>
      </w:pPr>
    </w:p>
    <w:p w14:paraId="53BEC48B" w14:textId="321F7951" w:rsidR="00C95A81" w:rsidRPr="002A4C7E" w:rsidRDefault="007F109B" w:rsidP="00C95A81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C95A81" w:rsidRPr="002A4C7E">
        <w:rPr>
          <w:b/>
          <w:bCs/>
          <w:color w:val="000000"/>
          <w:sz w:val="28"/>
          <w:szCs w:val="28"/>
        </w:rPr>
        <w:t xml:space="preserve">.4 Способы </w:t>
      </w:r>
      <w:r w:rsidR="00C95A81" w:rsidRPr="00682DF5">
        <w:rPr>
          <w:b/>
          <w:bCs/>
          <w:color w:val="000000"/>
          <w:sz w:val="28"/>
          <w:szCs w:val="28"/>
        </w:rPr>
        <w:t>визуальных представлений</w:t>
      </w:r>
    </w:p>
    <w:p w14:paraId="0E8CC64F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</w:p>
    <w:p w14:paraId="5886E1A9" w14:textId="7480DC35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Существует два способа визуального представления аудиоинформации, которые могут быть представлены по отдельности или в комбинации:</w:t>
      </w:r>
    </w:p>
    <w:p w14:paraId="498BF014" w14:textId="10CFFC04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  <w:lang w:val="en-US"/>
        </w:rPr>
        <w:t>a</w:t>
      </w:r>
      <w:r w:rsidRPr="002A4C7E">
        <w:rPr>
          <w:color w:val="000000"/>
          <w:sz w:val="28"/>
          <w:szCs w:val="28"/>
        </w:rPr>
        <w:t xml:space="preserve">) Текстовые презентации - визуальные презентации аудиоинформации, в которых для представления аудиоконтента используется текст. Они кодируются отдельно от аудиоконтента и представляются зрителю вместе с ним (например, </w:t>
      </w:r>
      <w:r>
        <w:rPr>
          <w:color w:val="000000"/>
          <w:sz w:val="28"/>
          <w:szCs w:val="28"/>
        </w:rPr>
        <w:t>скрытые</w:t>
      </w:r>
      <w:r w:rsidRPr="002A4C7E">
        <w:rPr>
          <w:color w:val="000000"/>
          <w:sz w:val="28"/>
          <w:szCs w:val="28"/>
        </w:rPr>
        <w:t xml:space="preserve"> субтитры).</w:t>
      </w:r>
    </w:p>
    <w:p w14:paraId="18860762" w14:textId="32193AFA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  <w:lang w:val="en-US"/>
        </w:rPr>
        <w:t>b</w:t>
      </w:r>
      <w:r w:rsidRPr="002A4C7E">
        <w:rPr>
          <w:color w:val="000000"/>
          <w:sz w:val="28"/>
          <w:szCs w:val="28"/>
        </w:rPr>
        <w:t>) Фигурные/графические презентации - визуальные презентации аудиоинформации, которые опираются на статическую или динамическую графику для представления аудиоконтента. Они кодируются как рисунок и представляются зрителю вместе с контентом (например, смайлики, аватары, анимации, картинки и т.</w:t>
      </w:r>
      <w:r w:rsidR="009129A2" w:rsidRPr="009129A2">
        <w:rPr>
          <w:color w:val="000000"/>
          <w:sz w:val="28"/>
          <w:szCs w:val="28"/>
        </w:rPr>
        <w:t xml:space="preserve"> </w:t>
      </w:r>
      <w:r w:rsidRPr="002A4C7E">
        <w:rPr>
          <w:color w:val="000000"/>
          <w:sz w:val="28"/>
          <w:szCs w:val="28"/>
        </w:rPr>
        <w:t>д.).</w:t>
      </w:r>
    </w:p>
    <w:p w14:paraId="68D60574" w14:textId="77777777" w:rsidR="00C95A81" w:rsidRDefault="00C95A81" w:rsidP="00C95A81">
      <w:pPr>
        <w:ind w:firstLine="567"/>
        <w:rPr>
          <w:b/>
          <w:bCs/>
          <w:color w:val="000000"/>
          <w:sz w:val="28"/>
          <w:szCs w:val="28"/>
        </w:rPr>
      </w:pPr>
      <w:bookmarkStart w:id="5" w:name="bookmark6"/>
    </w:p>
    <w:bookmarkEnd w:id="5"/>
    <w:p w14:paraId="759C1E96" w14:textId="3DB4FAFB" w:rsidR="00C95A81" w:rsidRPr="002A4C7E" w:rsidRDefault="007F109B" w:rsidP="00C95A81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C95A81" w:rsidRPr="002A4C7E">
        <w:rPr>
          <w:b/>
          <w:bCs/>
          <w:color w:val="000000"/>
          <w:sz w:val="28"/>
          <w:szCs w:val="28"/>
        </w:rPr>
        <w:t>.5 Режимы доступа</w:t>
      </w:r>
    </w:p>
    <w:p w14:paraId="2A40BE44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</w:p>
    <w:p w14:paraId="014E4C78" w14:textId="49A06B49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Существует два способа доступа к визуальным презентациям аудиоинформации:</w:t>
      </w:r>
    </w:p>
    <w:p w14:paraId="33D84154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  <w:lang w:val="en-US"/>
        </w:rPr>
        <w:t>a</w:t>
      </w:r>
      <w:r w:rsidRPr="002A4C7E">
        <w:rPr>
          <w:color w:val="000000"/>
          <w:sz w:val="28"/>
          <w:szCs w:val="28"/>
        </w:rPr>
        <w:t xml:space="preserve">) Визуальные презентации аудиоинформации, подготовленные отдельно от содержания. Зрителю необходимо использовать какое-либо устройство или программное обеспечение для доступа к визуальному представлению аудиоинформации (например, </w:t>
      </w:r>
      <w:r>
        <w:rPr>
          <w:color w:val="000000"/>
          <w:sz w:val="28"/>
          <w:szCs w:val="28"/>
        </w:rPr>
        <w:t>скрытые</w:t>
      </w:r>
      <w:r w:rsidRPr="002A4C7E">
        <w:rPr>
          <w:color w:val="000000"/>
          <w:sz w:val="28"/>
          <w:szCs w:val="28"/>
        </w:rPr>
        <w:t xml:space="preserve"> титры/субтитры, устройство отображения на живом контенте, таком как театр или опера).</w:t>
      </w:r>
    </w:p>
    <w:p w14:paraId="0A4F1407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  <w:lang w:val="en-US"/>
        </w:rPr>
        <w:t>b</w:t>
      </w:r>
      <w:r w:rsidRPr="002A4C7E">
        <w:rPr>
          <w:color w:val="000000"/>
          <w:sz w:val="28"/>
          <w:szCs w:val="28"/>
        </w:rPr>
        <w:t xml:space="preserve">) Визуальные презентации аудиоинформации, включенной вместе с содержанием. Презентация не зависит от характеристик способов представления (например, </w:t>
      </w:r>
      <w:r>
        <w:rPr>
          <w:color w:val="000000"/>
          <w:sz w:val="28"/>
          <w:szCs w:val="28"/>
        </w:rPr>
        <w:t>видимые</w:t>
      </w:r>
      <w:r w:rsidRPr="002A4C7E">
        <w:rPr>
          <w:color w:val="000000"/>
          <w:sz w:val="28"/>
          <w:szCs w:val="28"/>
        </w:rPr>
        <w:t xml:space="preserve"> субтитры/субтитры).</w:t>
      </w:r>
    </w:p>
    <w:p w14:paraId="16C00DBA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</w:p>
    <w:p w14:paraId="60DB44BD" w14:textId="0CE4143D" w:rsidR="00C95A81" w:rsidRPr="00CA41B9" w:rsidRDefault="00FD2209" w:rsidP="00C95A81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C95A81" w:rsidRPr="00CA41B9">
        <w:rPr>
          <w:color w:val="000000"/>
          <w:sz w:val="24"/>
          <w:szCs w:val="28"/>
        </w:rPr>
        <w:t>Зрителю может быть доступно несколько каналов, один или несколько с визуальным представлением аудиоинформации и один или несколько без визуального представления аудиоинформации. Зрители выбирают канал в соответствии со своими потребностями.</w:t>
      </w:r>
    </w:p>
    <w:p w14:paraId="56E8F6A4" w14:textId="77777777" w:rsidR="00C95A81" w:rsidRDefault="00C95A81" w:rsidP="00C95A81">
      <w:pPr>
        <w:ind w:firstLine="567"/>
        <w:rPr>
          <w:b/>
          <w:bCs/>
          <w:color w:val="000000"/>
          <w:sz w:val="28"/>
          <w:szCs w:val="28"/>
        </w:rPr>
      </w:pPr>
      <w:bookmarkStart w:id="6" w:name="bookmark7"/>
    </w:p>
    <w:bookmarkEnd w:id="6"/>
    <w:p w14:paraId="424AC9FE" w14:textId="0E52CCE4" w:rsidR="00C95A81" w:rsidRPr="002A4C7E" w:rsidRDefault="007F109B" w:rsidP="00C95A81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C95A81" w:rsidRPr="002A4C7E">
        <w:rPr>
          <w:b/>
          <w:bCs/>
          <w:color w:val="000000"/>
          <w:sz w:val="28"/>
          <w:szCs w:val="28"/>
        </w:rPr>
        <w:t>.6 Режимы отображения</w:t>
      </w:r>
    </w:p>
    <w:p w14:paraId="37BB992E" w14:textId="77777777" w:rsidR="007F109B" w:rsidRDefault="007F109B" w:rsidP="00C95A81">
      <w:pPr>
        <w:ind w:firstLine="567"/>
        <w:rPr>
          <w:color w:val="000000"/>
          <w:sz w:val="28"/>
          <w:szCs w:val="28"/>
        </w:rPr>
      </w:pPr>
    </w:p>
    <w:p w14:paraId="4A33FC00" w14:textId="6E57C208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Существует четыре режима отображения текстовых визуальных презентаций аудиоинформации, основанных на том, как они включаются (появляются) и выключаются (исчезают):</w:t>
      </w:r>
    </w:p>
    <w:p w14:paraId="475766F6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  <w:lang w:val="en-US"/>
        </w:rPr>
        <w:t>a</w:t>
      </w:r>
      <w:r w:rsidRPr="002A4C7E">
        <w:rPr>
          <w:color w:val="000000"/>
          <w:sz w:val="28"/>
          <w:szCs w:val="28"/>
        </w:rPr>
        <w:t xml:space="preserve">) </w:t>
      </w:r>
      <w:r w:rsidRPr="00776BE4">
        <w:rPr>
          <w:color w:val="000000"/>
          <w:sz w:val="28"/>
          <w:szCs w:val="28"/>
        </w:rPr>
        <w:t>Всплывающее окно</w:t>
      </w:r>
      <w:r w:rsidRPr="002A4C7E">
        <w:rPr>
          <w:color w:val="000000"/>
          <w:sz w:val="28"/>
          <w:szCs w:val="28"/>
        </w:rPr>
        <w:t xml:space="preserve"> (или </w:t>
      </w:r>
      <w:r>
        <w:rPr>
          <w:color w:val="000000"/>
          <w:sz w:val="28"/>
          <w:szCs w:val="28"/>
        </w:rPr>
        <w:t>«</w:t>
      </w:r>
      <w:r w:rsidRPr="002A4C7E">
        <w:rPr>
          <w:color w:val="000000"/>
          <w:sz w:val="28"/>
          <w:szCs w:val="28"/>
        </w:rPr>
        <w:t>блок</w:t>
      </w:r>
      <w:r>
        <w:rPr>
          <w:color w:val="000000"/>
          <w:sz w:val="28"/>
          <w:szCs w:val="28"/>
        </w:rPr>
        <w:t>»</w:t>
      </w:r>
      <w:r w:rsidRPr="002A4C7E">
        <w:rPr>
          <w:color w:val="000000"/>
          <w:sz w:val="28"/>
          <w:szCs w:val="28"/>
        </w:rPr>
        <w:t>): Визуальное представление аудиоинформации, при котором вся информация появляется сразу (в виде блока), остается на некоторое время, а затем сразу исчезает (в виде блока).</w:t>
      </w:r>
    </w:p>
    <w:p w14:paraId="7F15D8D5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  <w:lang w:val="en-US"/>
        </w:rPr>
        <w:t>b</w:t>
      </w:r>
      <w:r w:rsidRPr="002A4C7E">
        <w:rPr>
          <w:color w:val="000000"/>
          <w:sz w:val="28"/>
          <w:szCs w:val="28"/>
        </w:rPr>
        <w:t xml:space="preserve">) Прокрутка (или </w:t>
      </w:r>
      <w:r>
        <w:rPr>
          <w:color w:val="000000"/>
          <w:sz w:val="28"/>
          <w:szCs w:val="28"/>
        </w:rPr>
        <w:t>«</w:t>
      </w:r>
      <w:r w:rsidRPr="00776BE4">
        <w:rPr>
          <w:color w:val="000000"/>
          <w:sz w:val="28"/>
          <w:szCs w:val="28"/>
        </w:rPr>
        <w:t>ролл-ап</w:t>
      </w:r>
      <w:r>
        <w:rPr>
          <w:color w:val="000000"/>
          <w:sz w:val="28"/>
          <w:szCs w:val="28"/>
        </w:rPr>
        <w:t>»</w:t>
      </w:r>
      <w:r w:rsidRPr="002A4C7E">
        <w:rPr>
          <w:color w:val="000000"/>
          <w:sz w:val="28"/>
          <w:szCs w:val="28"/>
        </w:rPr>
        <w:t xml:space="preserve">): Визуальное представление аудиоинформации непрерывно прокручивается на экране. Обычно </w:t>
      </w:r>
      <w:r w:rsidRPr="002A4C7E">
        <w:rPr>
          <w:color w:val="000000"/>
          <w:sz w:val="28"/>
          <w:szCs w:val="28"/>
        </w:rPr>
        <w:lastRenderedPageBreak/>
        <w:t xml:space="preserve">одновременно отображаются две или три строки текста. Презентация как бы </w:t>
      </w:r>
      <w:r>
        <w:rPr>
          <w:color w:val="000000"/>
          <w:sz w:val="28"/>
          <w:szCs w:val="28"/>
        </w:rPr>
        <w:t>«</w:t>
      </w:r>
      <w:r w:rsidRPr="002A4C7E">
        <w:rPr>
          <w:color w:val="000000"/>
          <w:sz w:val="28"/>
          <w:szCs w:val="28"/>
        </w:rPr>
        <w:t>прокручивается</w:t>
      </w:r>
      <w:r>
        <w:rPr>
          <w:color w:val="000000"/>
          <w:sz w:val="28"/>
          <w:szCs w:val="28"/>
        </w:rPr>
        <w:t>»</w:t>
      </w:r>
      <w:r w:rsidRPr="002A4C7E">
        <w:rPr>
          <w:color w:val="000000"/>
          <w:sz w:val="28"/>
          <w:szCs w:val="28"/>
        </w:rPr>
        <w:t xml:space="preserve">; когда новая строка текста появляется в нижней части </w:t>
      </w:r>
      <w:r w:rsidRPr="002A4C7E">
        <w:rPr>
          <w:color w:val="000000"/>
          <w:sz w:val="28"/>
          <w:szCs w:val="28"/>
          <w:lang w:val="en-US"/>
        </w:rPr>
        <w:t>VAC</w:t>
      </w:r>
      <w:r w:rsidRPr="002A4C7E">
        <w:rPr>
          <w:color w:val="000000"/>
          <w:sz w:val="28"/>
          <w:szCs w:val="28"/>
        </w:rPr>
        <w:t>, другие строки на экране перемещаются вверх, а строка в верхней части удаляется.</w:t>
      </w:r>
    </w:p>
    <w:p w14:paraId="042C720C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  <w:lang w:val="en-US"/>
        </w:rPr>
        <w:t>c</w:t>
      </w:r>
      <w:r w:rsidRPr="002A4C7E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Пословно</w:t>
      </w:r>
      <w:r w:rsidRPr="002A4C7E">
        <w:rPr>
          <w:color w:val="000000"/>
          <w:sz w:val="28"/>
          <w:szCs w:val="28"/>
        </w:rPr>
        <w:t>: визуальное представление звуковой информации отображается на экране в соответствии с направлением письма используемого языка (т.е. слева направо или справа налево). Слова появляются одно за другим. Слово за словом может быть выведено в виде блока или прокруткой.</w:t>
      </w:r>
    </w:p>
    <w:p w14:paraId="381FE3D7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  <w:lang w:val="en-US"/>
        </w:rPr>
        <w:t>d</w:t>
      </w:r>
      <w:r w:rsidRPr="002A4C7E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П</w:t>
      </w:r>
      <w:r w:rsidRPr="002A4C7E">
        <w:rPr>
          <w:color w:val="000000"/>
          <w:sz w:val="28"/>
          <w:szCs w:val="28"/>
        </w:rPr>
        <w:t>острочно: Визуальное представление звуковой информации отображается на экране в соответствии с направлением письма используемого языка (т.е. слева направо или справа налево). Текст появляется одна строка за другой. Строка за строкой может быть выведена в виде блока или с помощью прокрутки.</w:t>
      </w:r>
    </w:p>
    <w:p w14:paraId="3A7492C3" w14:textId="77777777" w:rsidR="00C95A81" w:rsidRDefault="00C95A81" w:rsidP="00C95A81">
      <w:pPr>
        <w:ind w:firstLine="567"/>
        <w:rPr>
          <w:b/>
          <w:bCs/>
          <w:color w:val="000000"/>
          <w:sz w:val="28"/>
          <w:szCs w:val="28"/>
        </w:rPr>
      </w:pPr>
      <w:bookmarkStart w:id="7" w:name="bookmark8"/>
    </w:p>
    <w:bookmarkEnd w:id="7"/>
    <w:p w14:paraId="252F0CA5" w14:textId="05777F94" w:rsidR="00C95A81" w:rsidRPr="002A4C7E" w:rsidRDefault="007F109B" w:rsidP="00C95A81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C95A81" w:rsidRPr="002A4C7E">
        <w:rPr>
          <w:b/>
          <w:bCs/>
          <w:color w:val="000000"/>
          <w:sz w:val="28"/>
          <w:szCs w:val="28"/>
        </w:rPr>
        <w:t>.7 Уровни важности</w:t>
      </w:r>
    </w:p>
    <w:p w14:paraId="514166CE" w14:textId="77777777" w:rsidR="00FE0432" w:rsidRDefault="00FE0432" w:rsidP="00C95A81">
      <w:pPr>
        <w:ind w:firstLine="567"/>
        <w:rPr>
          <w:b/>
          <w:bCs/>
          <w:color w:val="000000"/>
          <w:sz w:val="28"/>
          <w:szCs w:val="28"/>
        </w:rPr>
      </w:pPr>
    </w:p>
    <w:p w14:paraId="1904EC90" w14:textId="77429B01" w:rsidR="00C95A81" w:rsidRPr="002A4C7E" w:rsidRDefault="007F109B" w:rsidP="00C95A81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C95A81" w:rsidRPr="002A4C7E">
        <w:rPr>
          <w:b/>
          <w:bCs/>
          <w:color w:val="000000"/>
          <w:sz w:val="28"/>
          <w:szCs w:val="28"/>
        </w:rPr>
        <w:t>.7.1 Общие положения</w:t>
      </w:r>
    </w:p>
    <w:p w14:paraId="6CF402E3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Существует четыре уровня важности аудиовизуального контента (т.е. существенный, значительный, полезный, бесполезный) для поддержки понимания визуальных компонентов аудиовизуального контента.</w:t>
      </w:r>
    </w:p>
    <w:p w14:paraId="681FAF9B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Уровни важности зависят от контекста использования аудиовизуального контента, включая использование, цель и категорию содержания аудиовизуального контента.</w:t>
      </w:r>
    </w:p>
    <w:p w14:paraId="22A0B1F0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</w:p>
    <w:p w14:paraId="1310302A" w14:textId="77777777" w:rsidR="007F109B" w:rsidRDefault="007F109B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Примечани</w:t>
      </w:r>
      <w:r>
        <w:rPr>
          <w:color w:val="000000"/>
          <w:sz w:val="24"/>
          <w:szCs w:val="28"/>
        </w:rPr>
        <w:t>я</w:t>
      </w:r>
    </w:p>
    <w:p w14:paraId="09D71BDB" w14:textId="39A586B6" w:rsidR="00C95A81" w:rsidRPr="00CA41B9" w:rsidRDefault="00C95A81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1</w:t>
      </w:r>
      <w:r w:rsidR="007F109B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Уровень важности в значительной степени зависит от того, потребляется ли аудиовизуальный контент в развлекательных или информационных целях. Для того чтобы развлечение было интересным, информация об аудиоконтенте, такая как звуковые эффекты, музыка, тон голоса актера и т.д., должна быть доступна вне аудиомодальности, которая поможет тем, кто не может получить доступ к аудиоконтенту.</w:t>
      </w:r>
    </w:p>
    <w:p w14:paraId="1C5467F8" w14:textId="5C135B2D" w:rsidR="00C95A81" w:rsidRPr="00CA41B9" w:rsidRDefault="00C95A81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2</w:t>
      </w:r>
      <w:r w:rsidR="007F109B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Определите уровни важности с точки зрения учета соответствия предполагаемому смыслу (см. </w:t>
      </w:r>
      <w:hyperlink r:id="rId16" w:anchor="bookmark12" w:history="1">
        <w:r w:rsidR="007F109B">
          <w:rPr>
            <w:color w:val="053CF5"/>
            <w:sz w:val="24"/>
            <w:szCs w:val="28"/>
            <w:u w:val="single"/>
          </w:rPr>
          <w:t>5</w:t>
        </w:r>
        <w:r w:rsidRPr="00CA41B9">
          <w:rPr>
            <w:color w:val="053CF5"/>
            <w:sz w:val="24"/>
            <w:szCs w:val="28"/>
            <w:u w:val="single"/>
          </w:rPr>
          <w:t>.1</w:t>
        </w:r>
      </w:hyperlink>
      <w:r w:rsidRPr="00CA41B9">
        <w:rPr>
          <w:color w:val="000000"/>
          <w:sz w:val="24"/>
          <w:szCs w:val="28"/>
        </w:rPr>
        <w:t xml:space="preserve">), учета устройств вывода (см. </w:t>
      </w:r>
      <w:hyperlink r:id="rId17" w:anchor="bookmark13" w:history="1">
        <w:r w:rsidR="007F109B">
          <w:rPr>
            <w:color w:val="053CF5"/>
            <w:sz w:val="24"/>
            <w:szCs w:val="28"/>
            <w:u w:val="single"/>
          </w:rPr>
          <w:t>5</w:t>
        </w:r>
        <w:r w:rsidRPr="00CA41B9">
          <w:rPr>
            <w:color w:val="053CF5"/>
            <w:sz w:val="24"/>
            <w:szCs w:val="28"/>
            <w:u w:val="single"/>
          </w:rPr>
          <w:t>.3</w:t>
        </w:r>
      </w:hyperlink>
      <w:r w:rsidRPr="00CA41B9">
        <w:rPr>
          <w:color w:val="000000"/>
          <w:sz w:val="24"/>
          <w:szCs w:val="28"/>
        </w:rPr>
        <w:t xml:space="preserve">), оценки зрителями (см. </w:t>
      </w:r>
      <w:hyperlink r:id="rId18" w:anchor="bookmark15" w:history="1">
        <w:r w:rsidR="000B6632">
          <w:rPr>
            <w:color w:val="053CF5"/>
            <w:sz w:val="24"/>
            <w:szCs w:val="28"/>
          </w:rPr>
          <w:t>5</w:t>
        </w:r>
        <w:r w:rsidRPr="00CA41B9">
          <w:rPr>
            <w:color w:val="053CF5"/>
            <w:sz w:val="24"/>
            <w:szCs w:val="28"/>
          </w:rPr>
          <w:t>.8</w:t>
        </w:r>
      </w:hyperlink>
      <w:r w:rsidRPr="00CA41B9">
        <w:rPr>
          <w:color w:val="000000"/>
          <w:sz w:val="24"/>
          <w:szCs w:val="28"/>
        </w:rPr>
        <w:t xml:space="preserve"> и </w:t>
      </w:r>
      <w:hyperlink r:id="rId19" w:anchor="bookmark16" w:history="1">
        <w:r w:rsidR="000B6632">
          <w:rPr>
            <w:color w:val="053CF5"/>
            <w:sz w:val="24"/>
            <w:szCs w:val="28"/>
            <w:u w:val="single"/>
          </w:rPr>
          <w:t>5</w:t>
        </w:r>
        <w:r w:rsidRPr="00CA41B9">
          <w:rPr>
            <w:color w:val="053CF5"/>
            <w:sz w:val="24"/>
            <w:szCs w:val="28"/>
            <w:u w:val="single"/>
          </w:rPr>
          <w:t>.9</w:t>
        </w:r>
      </w:hyperlink>
      <w:r w:rsidRPr="00CA41B9">
        <w:rPr>
          <w:color w:val="000000"/>
          <w:sz w:val="24"/>
          <w:szCs w:val="28"/>
        </w:rPr>
        <w:t xml:space="preserve">) и других конкретных методов оценки (см. </w:t>
      </w:r>
      <w:hyperlink r:id="rId20" w:anchor="bookmark61" w:history="1">
        <w:r w:rsidRPr="00CA41B9">
          <w:rPr>
            <w:color w:val="053CF5"/>
            <w:sz w:val="24"/>
            <w:szCs w:val="28"/>
            <w:u w:val="single"/>
          </w:rPr>
          <w:t>пункт 15</w:t>
        </w:r>
      </w:hyperlink>
      <w:r w:rsidRPr="00CA41B9">
        <w:rPr>
          <w:color w:val="000000"/>
          <w:sz w:val="24"/>
          <w:szCs w:val="28"/>
        </w:rPr>
        <w:t xml:space="preserve"> и </w:t>
      </w:r>
      <w:hyperlink r:id="rId21" w:anchor="bookmark63" w:history="1">
        <w:r w:rsidRPr="00CA41B9">
          <w:rPr>
            <w:color w:val="053CF5"/>
            <w:sz w:val="24"/>
            <w:szCs w:val="28"/>
            <w:u w:val="single"/>
          </w:rPr>
          <w:t>приложение А</w:t>
        </w:r>
      </w:hyperlink>
      <w:r w:rsidRPr="00CA41B9">
        <w:rPr>
          <w:color w:val="000000"/>
          <w:sz w:val="24"/>
          <w:szCs w:val="28"/>
        </w:rPr>
        <w:t>).</w:t>
      </w:r>
    </w:p>
    <w:p w14:paraId="6D254C8A" w14:textId="77777777" w:rsidR="00C95A81" w:rsidRDefault="00C95A81" w:rsidP="00C95A81">
      <w:pPr>
        <w:ind w:firstLine="567"/>
        <w:rPr>
          <w:b/>
          <w:bCs/>
          <w:color w:val="000000"/>
          <w:sz w:val="28"/>
          <w:szCs w:val="28"/>
        </w:rPr>
      </w:pPr>
    </w:p>
    <w:p w14:paraId="4AF633DB" w14:textId="30F8426F" w:rsidR="00C95A81" w:rsidRPr="002A4C7E" w:rsidRDefault="007F109B" w:rsidP="00C95A81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C95A81" w:rsidRPr="002A4C7E">
        <w:rPr>
          <w:b/>
          <w:bCs/>
          <w:color w:val="000000"/>
          <w:sz w:val="28"/>
          <w:szCs w:val="28"/>
        </w:rPr>
        <w:t>.7.2 Существенная информация</w:t>
      </w:r>
    </w:p>
    <w:p w14:paraId="62303DC9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Основная информация должна быть представлена в виде визуальных презентаций аудиоинформации.</w:t>
      </w:r>
    </w:p>
    <w:p w14:paraId="6FBF3111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</w:p>
    <w:p w14:paraId="724EB4D9" w14:textId="77777777" w:rsidR="007F109B" w:rsidRDefault="007F109B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Примечани</w:t>
      </w:r>
      <w:r>
        <w:rPr>
          <w:color w:val="000000"/>
          <w:sz w:val="24"/>
          <w:szCs w:val="28"/>
        </w:rPr>
        <w:t>я</w:t>
      </w:r>
    </w:p>
    <w:p w14:paraId="14CA4C58" w14:textId="61044AD0" w:rsidR="00C95A81" w:rsidRPr="00CA41B9" w:rsidRDefault="00C95A81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1</w:t>
      </w:r>
      <w:r w:rsidR="007F109B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Существенная информация при визуальном представлении аудиоинформации гарантирует, что все зрители будут иметь доступ к этой информации.</w:t>
      </w:r>
    </w:p>
    <w:p w14:paraId="2FDF867D" w14:textId="3E3D4851" w:rsidR="00C95A81" w:rsidRPr="00CA41B9" w:rsidRDefault="00C95A81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2</w:t>
      </w:r>
      <w:r w:rsidR="007F109B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Зрители могут запутаться в том, что представляет аудиовизуальный контент, не имея необходимой информации.</w:t>
      </w:r>
    </w:p>
    <w:p w14:paraId="2D373DEE" w14:textId="09DD41C4" w:rsidR="00C95A81" w:rsidRPr="00CA41B9" w:rsidRDefault="00C95A81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lastRenderedPageBreak/>
        <w:t>3</w:t>
      </w:r>
      <w:r w:rsidR="007F109B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Зрители не имеют представления о том, почему аудиоконтент присутствует или для чего он нужен, не имея необходимой информации.</w:t>
      </w:r>
    </w:p>
    <w:p w14:paraId="3B4FA91B" w14:textId="0335E760" w:rsidR="00C95A81" w:rsidRPr="00CA41B9" w:rsidRDefault="00C95A81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4</w:t>
      </w:r>
      <w:r w:rsidR="007F109B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Существенная информация может включать суть, цель, функцию или намерение аудиовизуального контента.</w:t>
      </w:r>
    </w:p>
    <w:p w14:paraId="68614D74" w14:textId="6D9DA396" w:rsidR="00C95A81" w:rsidRPr="002A4C7E" w:rsidRDefault="007F109B" w:rsidP="00C95A81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C95A81" w:rsidRPr="002A4C7E">
        <w:rPr>
          <w:b/>
          <w:bCs/>
          <w:color w:val="000000"/>
          <w:sz w:val="28"/>
          <w:szCs w:val="28"/>
        </w:rPr>
        <w:t xml:space="preserve">.7.3 </w:t>
      </w:r>
      <w:r w:rsidR="00C95A81">
        <w:rPr>
          <w:b/>
          <w:bCs/>
          <w:color w:val="000000"/>
          <w:sz w:val="28"/>
          <w:szCs w:val="28"/>
        </w:rPr>
        <w:t>Значимая</w:t>
      </w:r>
      <w:r w:rsidR="00C95A81" w:rsidRPr="002A4C7E">
        <w:rPr>
          <w:b/>
          <w:bCs/>
          <w:color w:val="000000"/>
          <w:sz w:val="28"/>
          <w:szCs w:val="28"/>
        </w:rPr>
        <w:t xml:space="preserve"> информация</w:t>
      </w:r>
    </w:p>
    <w:p w14:paraId="77E53AD2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Значимая информация должна отображаться в визуальных презентациях аудиоинформации. Значимая информация более подробно описывает основную информацию.</w:t>
      </w:r>
    </w:p>
    <w:p w14:paraId="300E88C5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</w:p>
    <w:p w14:paraId="38A1B86C" w14:textId="1F62BC0B" w:rsidR="00C95A81" w:rsidRPr="00CA41B9" w:rsidRDefault="00FD2209" w:rsidP="00C95A81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C95A81" w:rsidRPr="00CA41B9">
        <w:rPr>
          <w:color w:val="000000"/>
          <w:sz w:val="24"/>
          <w:szCs w:val="28"/>
        </w:rPr>
        <w:t>Объем отображаемой значимой информации зависит от объема уже имеющейся существенной информации.</w:t>
      </w:r>
    </w:p>
    <w:p w14:paraId="2F2CCC52" w14:textId="77777777" w:rsidR="00C95A81" w:rsidRDefault="00C95A81" w:rsidP="00C95A81">
      <w:pPr>
        <w:ind w:firstLine="567"/>
        <w:rPr>
          <w:b/>
          <w:bCs/>
          <w:color w:val="000000"/>
          <w:sz w:val="28"/>
          <w:szCs w:val="28"/>
        </w:rPr>
      </w:pPr>
    </w:p>
    <w:p w14:paraId="64A72B65" w14:textId="03B04B71" w:rsidR="00C95A81" w:rsidRPr="002A4C7E" w:rsidRDefault="009959DB" w:rsidP="00C95A81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C95A81" w:rsidRPr="002A4C7E">
        <w:rPr>
          <w:b/>
          <w:bCs/>
          <w:color w:val="000000"/>
          <w:sz w:val="28"/>
          <w:szCs w:val="28"/>
        </w:rPr>
        <w:t>.7.4 Полезная информация</w:t>
      </w:r>
    </w:p>
    <w:p w14:paraId="7C38B813" w14:textId="77777777" w:rsidR="00C95A81" w:rsidRPr="002A4C7E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Полезная информация может отображаться в виде визуальных презентаций аудиоинформации.</w:t>
      </w:r>
    </w:p>
    <w:p w14:paraId="26FAB0CF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</w:p>
    <w:p w14:paraId="7406C800" w14:textId="77777777" w:rsidR="000B6632" w:rsidRDefault="000B6632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Примечани</w:t>
      </w:r>
      <w:r>
        <w:rPr>
          <w:color w:val="000000"/>
          <w:sz w:val="24"/>
          <w:szCs w:val="28"/>
        </w:rPr>
        <w:t>я</w:t>
      </w:r>
      <w:r w:rsidRPr="00CA41B9">
        <w:rPr>
          <w:color w:val="000000"/>
          <w:sz w:val="24"/>
          <w:szCs w:val="28"/>
        </w:rPr>
        <w:t xml:space="preserve"> </w:t>
      </w:r>
    </w:p>
    <w:p w14:paraId="7A5DAB12" w14:textId="4921901B" w:rsidR="00C95A81" w:rsidRPr="00CA41B9" w:rsidRDefault="00C95A81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1</w:t>
      </w:r>
      <w:r w:rsidR="000B6632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Полезная информация - это конкретные сведения, которые могут представлять интерес для некоторых зрителей аудиовизуального контента.</w:t>
      </w:r>
    </w:p>
    <w:p w14:paraId="7678C261" w14:textId="38BD2BA3" w:rsidR="00C95A81" w:rsidRPr="00CA41B9" w:rsidRDefault="00C95A81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2</w:t>
      </w:r>
      <w:r w:rsidR="000B6632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Полезная информация может обеспечить зрителю лучшее понимание аудиовизуального контента, если зритель не знаком с этим контентом.</w:t>
      </w:r>
    </w:p>
    <w:p w14:paraId="11C5F25C" w14:textId="732709BE" w:rsidR="00C95A81" w:rsidRPr="00CA41B9" w:rsidRDefault="00C95A81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3</w:t>
      </w:r>
      <w:r w:rsidR="000B6632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Полезная информация может успокоить зрителей, что они не пропустили что-то более важное.</w:t>
      </w:r>
    </w:p>
    <w:p w14:paraId="71EF7548" w14:textId="2763D493" w:rsidR="00C95A81" w:rsidRPr="00CA41B9" w:rsidRDefault="00C95A81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4</w:t>
      </w:r>
      <w:r w:rsidR="000B6632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Без полезной информации зрители имеют достаточно полное представление о том, о чем идет речь в аудиовизуальном материале, но, возможно, есть некоторые вещи, которые они все еще хотят знать.</w:t>
      </w:r>
    </w:p>
    <w:p w14:paraId="0A733E66" w14:textId="77777777" w:rsidR="00C95A81" w:rsidRDefault="00C95A81" w:rsidP="00C95A81">
      <w:pPr>
        <w:ind w:firstLine="567"/>
        <w:rPr>
          <w:b/>
          <w:bCs/>
          <w:color w:val="000000"/>
          <w:sz w:val="28"/>
          <w:szCs w:val="28"/>
        </w:rPr>
      </w:pPr>
    </w:p>
    <w:p w14:paraId="022D909F" w14:textId="5BAC95DF" w:rsidR="00C95A81" w:rsidRPr="002A4C7E" w:rsidRDefault="009959DB" w:rsidP="00C95A81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C95A81" w:rsidRPr="002A4C7E">
        <w:rPr>
          <w:b/>
          <w:bCs/>
          <w:color w:val="000000"/>
          <w:sz w:val="28"/>
          <w:szCs w:val="28"/>
        </w:rPr>
        <w:t xml:space="preserve">.7.5 </w:t>
      </w:r>
      <w:r w:rsidR="00C95A81">
        <w:rPr>
          <w:b/>
          <w:bCs/>
          <w:color w:val="000000"/>
          <w:sz w:val="28"/>
          <w:szCs w:val="28"/>
        </w:rPr>
        <w:t>Бес</w:t>
      </w:r>
      <w:r w:rsidR="00C95A81" w:rsidRPr="002A4C7E">
        <w:rPr>
          <w:b/>
          <w:bCs/>
          <w:color w:val="000000"/>
          <w:sz w:val="28"/>
          <w:szCs w:val="28"/>
        </w:rPr>
        <w:t>полезная информация</w:t>
      </w:r>
    </w:p>
    <w:p w14:paraId="2911D4C4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 xml:space="preserve">При визуальном представлении аудиоинформации следует избегать бесполезной информации. </w:t>
      </w:r>
    </w:p>
    <w:p w14:paraId="2C1C351B" w14:textId="77777777" w:rsidR="00C95A81" w:rsidRPr="00CA41B9" w:rsidRDefault="00C95A81" w:rsidP="00C95A81">
      <w:pPr>
        <w:ind w:firstLine="567"/>
        <w:rPr>
          <w:color w:val="000000"/>
          <w:sz w:val="24"/>
          <w:szCs w:val="28"/>
        </w:rPr>
      </w:pPr>
    </w:p>
    <w:p w14:paraId="58925EB3" w14:textId="77777777" w:rsidR="000B6632" w:rsidRDefault="000B6632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Примечани</w:t>
      </w:r>
      <w:r>
        <w:rPr>
          <w:color w:val="000000"/>
          <w:sz w:val="24"/>
          <w:szCs w:val="28"/>
        </w:rPr>
        <w:t>я</w:t>
      </w:r>
    </w:p>
    <w:p w14:paraId="512E0561" w14:textId="29107F01" w:rsidR="00C95A81" w:rsidRPr="00CA41B9" w:rsidRDefault="00C95A81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1</w:t>
      </w:r>
      <w:r w:rsidR="000B6632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Бесполезная информация недостаточно важна для упоминания.</w:t>
      </w:r>
    </w:p>
    <w:p w14:paraId="6D913965" w14:textId="0662110A" w:rsidR="00C95A81" w:rsidRPr="00CA41B9" w:rsidRDefault="00C95A81" w:rsidP="00C95A81">
      <w:pPr>
        <w:ind w:firstLine="567"/>
        <w:rPr>
          <w:color w:val="000000"/>
          <w:sz w:val="24"/>
          <w:szCs w:val="28"/>
        </w:rPr>
      </w:pPr>
      <w:r w:rsidRPr="00CA41B9">
        <w:rPr>
          <w:color w:val="000000"/>
          <w:sz w:val="24"/>
          <w:szCs w:val="28"/>
        </w:rPr>
        <w:t>2</w:t>
      </w:r>
      <w:r w:rsidR="000B6632">
        <w:rPr>
          <w:color w:val="000000"/>
          <w:sz w:val="24"/>
          <w:szCs w:val="28"/>
        </w:rPr>
        <w:t xml:space="preserve"> -</w:t>
      </w:r>
      <w:r w:rsidRPr="00CA41B9">
        <w:rPr>
          <w:color w:val="000000"/>
          <w:sz w:val="24"/>
          <w:szCs w:val="28"/>
        </w:rPr>
        <w:t xml:space="preserve"> Бесполезная информация может привести к непреднамеренной путанице или неправильному пониманию аудиовизуального содержания.</w:t>
      </w:r>
    </w:p>
    <w:p w14:paraId="7753CBC1" w14:textId="77777777" w:rsidR="00C95A81" w:rsidRDefault="00C95A81" w:rsidP="00C95A81">
      <w:pPr>
        <w:ind w:firstLine="567"/>
        <w:rPr>
          <w:color w:val="000000"/>
          <w:sz w:val="28"/>
          <w:szCs w:val="28"/>
        </w:rPr>
      </w:pPr>
    </w:p>
    <w:p w14:paraId="64BC92E3" w14:textId="434D1C39" w:rsidR="00C95A81" w:rsidRPr="000B6632" w:rsidRDefault="000B6632" w:rsidP="00C95A81">
      <w:pPr>
        <w:ind w:firstLine="567"/>
        <w:rPr>
          <w:color w:val="000000"/>
          <w:sz w:val="24"/>
          <w:szCs w:val="24"/>
        </w:rPr>
      </w:pPr>
      <w:r w:rsidRPr="000B6632">
        <w:rPr>
          <w:b/>
          <w:bCs/>
          <w:i/>
          <w:iCs/>
          <w:color w:val="000000"/>
          <w:sz w:val="24"/>
          <w:szCs w:val="24"/>
        </w:rPr>
        <w:t>Пример</w:t>
      </w:r>
      <w:r w:rsidRPr="000B6632">
        <w:rPr>
          <w:color w:val="000000"/>
          <w:sz w:val="24"/>
          <w:szCs w:val="24"/>
        </w:rPr>
        <w:t xml:space="preserve"> - </w:t>
      </w:r>
      <w:r w:rsidR="00C95A81" w:rsidRPr="000B6632">
        <w:rPr>
          <w:color w:val="000000"/>
          <w:sz w:val="24"/>
          <w:szCs w:val="24"/>
        </w:rPr>
        <w:t>В видеозаписи теннисного матча звук удара по мячу является бесполезной информацией.</w:t>
      </w:r>
    </w:p>
    <w:p w14:paraId="10554055" w14:textId="0F597A42" w:rsidR="00C865C7" w:rsidRDefault="00C865C7" w:rsidP="00D75884">
      <w:pPr>
        <w:ind w:firstLine="567"/>
        <w:rPr>
          <w:sz w:val="24"/>
          <w:szCs w:val="24"/>
          <w:lang w:eastAsia="en-US"/>
        </w:rPr>
      </w:pPr>
    </w:p>
    <w:p w14:paraId="46548A34" w14:textId="742BF479" w:rsidR="003C71AF" w:rsidRPr="0036186B" w:rsidRDefault="003C71AF" w:rsidP="0036186B">
      <w:pPr>
        <w:pStyle w:val="1"/>
        <w:spacing w:before="0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8" w:name="_Toc135736595"/>
      <w:r w:rsidRPr="00361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4 Применимость требований и рекомендаций</w:t>
      </w:r>
      <w:bookmarkEnd w:id="8"/>
    </w:p>
    <w:p w14:paraId="371341F1" w14:textId="77777777" w:rsidR="003C71AF" w:rsidRPr="00FE1863" w:rsidRDefault="003C71AF" w:rsidP="003C71AF">
      <w:pPr>
        <w:ind w:firstLine="709"/>
        <w:rPr>
          <w:b/>
          <w:bCs/>
          <w:color w:val="000000"/>
          <w:sz w:val="28"/>
          <w:szCs w:val="28"/>
        </w:rPr>
      </w:pPr>
    </w:p>
    <w:p w14:paraId="3446C41C" w14:textId="2AD48C33" w:rsidR="003C71AF" w:rsidRPr="002A4C7E" w:rsidRDefault="003C71AF" w:rsidP="0036186B">
      <w:pPr>
        <w:ind w:firstLine="567"/>
        <w:rPr>
          <w:b/>
          <w:bCs/>
          <w:color w:val="000000"/>
          <w:sz w:val="28"/>
          <w:szCs w:val="28"/>
        </w:rPr>
      </w:pPr>
      <w:r w:rsidRPr="00FE1863">
        <w:rPr>
          <w:b/>
          <w:bCs/>
          <w:color w:val="000000"/>
          <w:sz w:val="28"/>
          <w:szCs w:val="28"/>
        </w:rPr>
        <w:t>4</w:t>
      </w:r>
      <w:r w:rsidRPr="002A4C7E">
        <w:rPr>
          <w:b/>
          <w:bCs/>
          <w:color w:val="000000"/>
          <w:sz w:val="28"/>
          <w:szCs w:val="28"/>
        </w:rPr>
        <w:t>.1 Предсказуемое аудиосодержимое</w:t>
      </w:r>
    </w:p>
    <w:p w14:paraId="32350E53" w14:textId="77777777" w:rsidR="003C71AF" w:rsidRDefault="003C71AF" w:rsidP="0036186B">
      <w:pPr>
        <w:ind w:firstLine="567"/>
        <w:rPr>
          <w:color w:val="000000"/>
          <w:sz w:val="28"/>
          <w:szCs w:val="28"/>
        </w:rPr>
      </w:pPr>
    </w:p>
    <w:p w14:paraId="19DE2A22" w14:textId="3D41A37A" w:rsidR="003C71AF" w:rsidRPr="002A4C7E" w:rsidRDefault="003C71AF" w:rsidP="0036186B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 xml:space="preserve">Когда аудиоконтент предсказуем (например, контент был записан, </w:t>
      </w:r>
      <w:r w:rsidRPr="002622E2">
        <w:rPr>
          <w:color w:val="000000"/>
          <w:sz w:val="28"/>
          <w:szCs w:val="28"/>
        </w:rPr>
        <w:t>или представлен в прямом эфире, но запланирован</w:t>
      </w:r>
      <w:r w:rsidRPr="002A4C7E">
        <w:rPr>
          <w:color w:val="000000"/>
          <w:sz w:val="28"/>
          <w:szCs w:val="28"/>
        </w:rPr>
        <w:t xml:space="preserve">, или написан по сценарию), все требования и рекомендации в </w:t>
      </w:r>
      <w:r w:rsidRPr="00437A1F">
        <w:rPr>
          <w:sz w:val="28"/>
          <w:szCs w:val="28"/>
        </w:rPr>
        <w:t xml:space="preserve">пунктах </w:t>
      </w:r>
      <w:r w:rsidR="0010397C" w:rsidRPr="00437A1F">
        <w:rPr>
          <w:sz w:val="28"/>
          <w:szCs w:val="28"/>
        </w:rPr>
        <w:t>5–14</w:t>
      </w:r>
      <w:r w:rsidRPr="00437A1F">
        <w:rPr>
          <w:color w:val="000000"/>
          <w:sz w:val="28"/>
          <w:szCs w:val="28"/>
        </w:rPr>
        <w:t xml:space="preserve"> должны</w:t>
      </w:r>
      <w:r w:rsidRPr="002A4C7E">
        <w:rPr>
          <w:color w:val="000000"/>
          <w:sz w:val="28"/>
          <w:szCs w:val="28"/>
        </w:rPr>
        <w:t xml:space="preserve"> быть оценены на </w:t>
      </w:r>
      <w:r w:rsidRPr="002A4C7E">
        <w:rPr>
          <w:color w:val="000000"/>
          <w:sz w:val="28"/>
          <w:szCs w:val="28"/>
        </w:rPr>
        <w:lastRenderedPageBreak/>
        <w:t>предмет их применимости к визуальному представлению аудиоинформации.</w:t>
      </w:r>
    </w:p>
    <w:p w14:paraId="7B032A86" w14:textId="77777777" w:rsidR="003C71AF" w:rsidRDefault="003C71AF" w:rsidP="0036186B">
      <w:pPr>
        <w:ind w:firstLine="567"/>
        <w:rPr>
          <w:b/>
          <w:bCs/>
          <w:color w:val="000000"/>
          <w:sz w:val="28"/>
          <w:szCs w:val="28"/>
        </w:rPr>
      </w:pPr>
    </w:p>
    <w:p w14:paraId="43833E28" w14:textId="1694DC6C" w:rsidR="003C71AF" w:rsidRPr="002A4C7E" w:rsidRDefault="003C71AF" w:rsidP="0036186B">
      <w:pPr>
        <w:ind w:firstLine="567"/>
        <w:rPr>
          <w:b/>
          <w:bCs/>
          <w:color w:val="000000"/>
          <w:sz w:val="28"/>
          <w:szCs w:val="28"/>
        </w:rPr>
      </w:pPr>
      <w:r w:rsidRPr="00FE1863">
        <w:rPr>
          <w:b/>
          <w:bCs/>
          <w:color w:val="000000"/>
          <w:sz w:val="28"/>
          <w:szCs w:val="28"/>
        </w:rPr>
        <w:t>4</w:t>
      </w:r>
      <w:r w:rsidRPr="002A4C7E">
        <w:rPr>
          <w:b/>
          <w:bCs/>
          <w:color w:val="000000"/>
          <w:sz w:val="28"/>
          <w:szCs w:val="28"/>
        </w:rPr>
        <w:t>.2 Непредсказуемое аудиосодержимое</w:t>
      </w:r>
    </w:p>
    <w:p w14:paraId="743D8A5A" w14:textId="77777777" w:rsidR="003C71AF" w:rsidRDefault="003C71AF" w:rsidP="0036186B">
      <w:pPr>
        <w:ind w:firstLine="567"/>
        <w:rPr>
          <w:color w:val="000000"/>
          <w:sz w:val="28"/>
          <w:szCs w:val="28"/>
        </w:rPr>
      </w:pPr>
    </w:p>
    <w:p w14:paraId="1CF45887" w14:textId="0A792DD4" w:rsidR="003C71AF" w:rsidRPr="002A4C7E" w:rsidRDefault="003C71AF" w:rsidP="0036186B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 xml:space="preserve">Когда аудиоконтент непредсказуем (например, контент спонтанный, незаписанный или живой, без плана или сценария, и неожиданный во время производства визуальных презентаций аудиоинформации), конкретные требования и рекомендации в </w:t>
      </w:r>
      <w:r w:rsidRPr="00437A1F">
        <w:rPr>
          <w:sz w:val="28"/>
          <w:szCs w:val="28"/>
        </w:rPr>
        <w:t xml:space="preserve">6.3, 6.4, 6.5, 6.2, 8.8, 8.12, 8.13, 9.10, 9.11, 10.7, 10.8, 10.9, 11.4, 13.7 и 13.8 </w:t>
      </w:r>
      <w:r w:rsidRPr="002A4C7E">
        <w:rPr>
          <w:color w:val="000000"/>
          <w:sz w:val="28"/>
          <w:szCs w:val="28"/>
        </w:rPr>
        <w:t>могут быть неприменимы.</w:t>
      </w:r>
    </w:p>
    <w:p w14:paraId="76B3E028" w14:textId="77BE5189" w:rsidR="00C865C7" w:rsidRPr="0036186B" w:rsidRDefault="00C865C7" w:rsidP="00D75884">
      <w:pPr>
        <w:ind w:firstLine="567"/>
        <w:rPr>
          <w:sz w:val="28"/>
          <w:szCs w:val="28"/>
          <w:lang w:eastAsia="en-US"/>
        </w:rPr>
      </w:pPr>
    </w:p>
    <w:p w14:paraId="404BCF77" w14:textId="2FE2E71D" w:rsidR="00F80518" w:rsidRPr="0036186B" w:rsidRDefault="00FD2209" w:rsidP="0036186B">
      <w:pPr>
        <w:pStyle w:val="1"/>
        <w:spacing w:before="0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9" w:name="_Toc135736596"/>
      <w:r w:rsidRPr="0036186B">
        <w:rPr>
          <w:rFonts w:ascii="Times New Roman" w:hAnsi="Times New Roman" w:cs="Times New Roman"/>
          <w:b/>
          <w:bCs/>
          <w:color w:val="auto"/>
          <w:sz w:val="28"/>
          <w:szCs w:val="28"/>
        </w:rPr>
        <w:t>5</w:t>
      </w:r>
      <w:r w:rsidR="00F80518" w:rsidRPr="00361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Start w:id="10" w:name="bookmark11"/>
      <w:bookmarkEnd w:id="10"/>
      <w:r w:rsidR="00F80518" w:rsidRPr="00361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Создание визуальных презентаций аудио информации</w:t>
      </w:r>
      <w:bookmarkEnd w:id="9"/>
    </w:p>
    <w:p w14:paraId="73F7635D" w14:textId="77777777" w:rsidR="00FD2209" w:rsidRDefault="00FD2209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11" w:name="bookmark12"/>
    </w:p>
    <w:bookmarkEnd w:id="11"/>
    <w:p w14:paraId="3762E97D" w14:textId="00C3B55B" w:rsidR="00F80518" w:rsidRPr="00F80518" w:rsidRDefault="00FD2209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F80518" w:rsidRPr="00F80518">
        <w:rPr>
          <w:b/>
          <w:bCs/>
          <w:color w:val="000000"/>
          <w:sz w:val="28"/>
          <w:szCs w:val="28"/>
        </w:rPr>
        <w:t>.1 Учет соответствия предполагаемому смыслу</w:t>
      </w:r>
    </w:p>
    <w:p w14:paraId="7C67C3F5" w14:textId="77777777" w:rsidR="00FD2209" w:rsidRDefault="00FD2209" w:rsidP="00F80518">
      <w:pPr>
        <w:ind w:firstLine="567"/>
        <w:rPr>
          <w:color w:val="000000"/>
          <w:sz w:val="28"/>
          <w:szCs w:val="28"/>
        </w:rPr>
      </w:pPr>
    </w:p>
    <w:p w14:paraId="68A43168" w14:textId="6F110E8A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Визуальные презентации аудиоинформации должны передавать предполагаемый смысл аудиоинформации.</w:t>
      </w:r>
    </w:p>
    <w:p w14:paraId="7E084A2E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7FD4A72D" w14:textId="77777777" w:rsidR="00FD2209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Примечани</w:t>
      </w:r>
      <w:r w:rsidR="00FD2209">
        <w:rPr>
          <w:color w:val="000000"/>
          <w:sz w:val="24"/>
          <w:szCs w:val="28"/>
        </w:rPr>
        <w:t>я</w:t>
      </w:r>
    </w:p>
    <w:p w14:paraId="1F12BA07" w14:textId="7F20D1EC" w:rsidR="00F80518" w:rsidRPr="00F80518" w:rsidRDefault="00F80518" w:rsidP="00FD2209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1</w:t>
      </w:r>
      <w:r w:rsidR="00FD2209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Предназначенное значение устанавливается первоначальным разработчиком аудиоконтента.</w:t>
      </w:r>
    </w:p>
    <w:p w14:paraId="2C776700" w14:textId="2661D311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2</w:t>
      </w:r>
      <w:r w:rsidR="00FD2209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Важно, чтобы визуальное представление аудиоинформации точно соответствовало предполагаемому смыслу аудиоматериала. Хотя опыт без аудиоконтента или с любой заменой аудиоконтента вряд ли будет точно таким же, как и с аудиоконтентом, желательно передать опыт и понимание аудиоконтента, соответствующие предполагаемому смыслу.</w:t>
      </w:r>
    </w:p>
    <w:p w14:paraId="7BB73746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3ED07530" w14:textId="7EA4A38C" w:rsidR="00F80518" w:rsidRPr="00F80518" w:rsidRDefault="00FD2209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F80518" w:rsidRPr="00F80518">
        <w:rPr>
          <w:b/>
          <w:bCs/>
          <w:color w:val="000000"/>
          <w:sz w:val="28"/>
          <w:szCs w:val="28"/>
        </w:rPr>
        <w:t>.2 Легкость понимания визуальных презентаций аудиоинформации</w:t>
      </w:r>
    </w:p>
    <w:p w14:paraId="1ACB7B8F" w14:textId="77777777" w:rsidR="00FD2209" w:rsidRDefault="00FD2209" w:rsidP="00F80518">
      <w:pPr>
        <w:ind w:firstLine="567"/>
        <w:rPr>
          <w:color w:val="000000"/>
          <w:sz w:val="28"/>
          <w:szCs w:val="28"/>
        </w:rPr>
      </w:pPr>
    </w:p>
    <w:p w14:paraId="5E2C768C" w14:textId="0D233596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Визуальные презентации аудиоинформации должны позволять зрителю легко понять, насколько это возможно, смысл аудиоинформации контента.</w:t>
      </w:r>
    </w:p>
    <w:p w14:paraId="6ACCB6F8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12" w:name="bookmark13"/>
    </w:p>
    <w:bookmarkEnd w:id="12"/>
    <w:p w14:paraId="4A942754" w14:textId="11B9433A" w:rsidR="00F80518" w:rsidRPr="00F80518" w:rsidRDefault="00FD2209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F80518" w:rsidRPr="00F80518">
        <w:rPr>
          <w:b/>
          <w:bCs/>
          <w:color w:val="000000"/>
          <w:sz w:val="28"/>
          <w:szCs w:val="28"/>
        </w:rPr>
        <w:t>.3 Рассмотрение устройств вывода</w:t>
      </w:r>
    </w:p>
    <w:p w14:paraId="4E9D0528" w14:textId="77777777" w:rsidR="00FD2209" w:rsidRDefault="00FD2209" w:rsidP="00F80518">
      <w:pPr>
        <w:ind w:firstLine="567"/>
        <w:rPr>
          <w:color w:val="000000"/>
          <w:sz w:val="28"/>
          <w:szCs w:val="28"/>
        </w:rPr>
      </w:pPr>
    </w:p>
    <w:p w14:paraId="30B59643" w14:textId="0B54C883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Рекомендуется учитывать следующее:</w:t>
      </w:r>
    </w:p>
    <w:p w14:paraId="41524C86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a</w:t>
      </w:r>
      <w:r w:rsidRPr="00F80518">
        <w:rPr>
          <w:color w:val="000000"/>
          <w:sz w:val="28"/>
          <w:szCs w:val="28"/>
        </w:rPr>
        <w:t>) Если технология приема может контролироваться зрителями, производители и распространители визуальных презентаций аудиоинформации должны разрабатывать презентации с использованием функций презентации устройства, которые непосредственно улучшат удобство использования презентации.</w:t>
      </w:r>
    </w:p>
    <w:p w14:paraId="0D4E95C3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1AD40E98" w14:textId="06CE7C4E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Важно, чтобы такие элементы, как расположение, цвет, размер текста, шрифт, интервалы символов, полуширинные знаки, информация об идентификации диктора и т.д., соответствовали характеристикам и возможностям устройства отображения.</w:t>
      </w:r>
    </w:p>
    <w:p w14:paraId="54408BE6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4B43D69D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b</w:t>
      </w:r>
      <w:r w:rsidRPr="00F80518">
        <w:rPr>
          <w:color w:val="000000"/>
          <w:sz w:val="28"/>
          <w:szCs w:val="28"/>
        </w:rPr>
        <w:t>) В тех случаях, когда технология приема не может контролироваться зрителями, производители и распространители визуальных презентаций аудиоинформации должны учитывать особенности устройства (устройств) отображения.</w:t>
      </w:r>
    </w:p>
    <w:p w14:paraId="048D19A2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341D121A" w14:textId="5ECE59C4" w:rsidR="00F80518" w:rsidRPr="00F80518" w:rsidRDefault="00FD2209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F80518" w:rsidRPr="00F80518">
        <w:rPr>
          <w:b/>
          <w:bCs/>
          <w:color w:val="000000"/>
          <w:sz w:val="28"/>
          <w:szCs w:val="28"/>
        </w:rPr>
        <w:t>.4 Проверка визуального представления аудиоинформации с помощью предназначенных устройств вывода</w:t>
      </w:r>
    </w:p>
    <w:p w14:paraId="6C604FFE" w14:textId="77777777" w:rsidR="00FD2209" w:rsidRDefault="00FD2209" w:rsidP="00F80518">
      <w:pPr>
        <w:ind w:firstLine="567"/>
        <w:rPr>
          <w:color w:val="000000"/>
          <w:sz w:val="28"/>
          <w:szCs w:val="28"/>
        </w:rPr>
      </w:pPr>
    </w:p>
    <w:p w14:paraId="5A4C3667" w14:textId="2D568CB2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Производители и распространители визуальных презентаций аудиоинформации должны тестировать взаимодействие с пользователем на предмет доступности и удобства использования презентации на различных устройствах, на которых, как можно ожидать, она будет демонстрироваться.</w:t>
      </w:r>
    </w:p>
    <w:p w14:paraId="38CFE7C8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1AFBBFBF" w14:textId="5CA7EFCA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Важно, чтобы протестированные устройства представляли вариации характеристик (например, размеры экрана), которые можно ожидать.</w:t>
      </w:r>
    </w:p>
    <w:p w14:paraId="46F7BEEE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2964814F" w14:textId="4FE5E810" w:rsidR="00F80518" w:rsidRPr="00F80518" w:rsidRDefault="00FD2209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</w:t>
      </w:r>
      <w:r w:rsidR="00F80518" w:rsidRPr="00F80518">
        <w:rPr>
          <w:b/>
          <w:bCs/>
          <w:color w:val="000000"/>
          <w:sz w:val="28"/>
          <w:szCs w:val="28"/>
        </w:rPr>
        <w:t>5 Соединение визуальных презентаций данных аудиоинформации с данными контента</w:t>
      </w:r>
    </w:p>
    <w:p w14:paraId="411197A5" w14:textId="77777777" w:rsidR="00FD2209" w:rsidRDefault="00FD2209" w:rsidP="00F80518">
      <w:pPr>
        <w:ind w:firstLine="567"/>
        <w:rPr>
          <w:color w:val="000000"/>
          <w:sz w:val="28"/>
          <w:szCs w:val="28"/>
        </w:rPr>
      </w:pPr>
    </w:p>
    <w:p w14:paraId="0FC18D2B" w14:textId="42047BE3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Визуальные презентации аудиоинформации должны быть пригодны для использования вместе с данными о содержании.</w:t>
      </w:r>
    </w:p>
    <w:p w14:paraId="0F515974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3EE17EC6" w14:textId="6DCC792F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Визуальное представление аудиоинформации пригодно для использования, если оно отвечает требованиям, упомянутым в настоящем стандарте, таким как соответствующая синхронизация с аудиоконтентом и отсутствие помех для важного видеоконтента.</w:t>
      </w:r>
    </w:p>
    <w:p w14:paraId="53BED7D0" w14:textId="77777777" w:rsidR="00FD2209" w:rsidRDefault="00FD2209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6BC93E47" w14:textId="723AC5B0" w:rsidR="00F80518" w:rsidRPr="00F80518" w:rsidRDefault="00FD2209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F80518" w:rsidRPr="00F80518">
        <w:rPr>
          <w:b/>
          <w:bCs/>
          <w:color w:val="000000"/>
          <w:sz w:val="28"/>
          <w:szCs w:val="28"/>
        </w:rPr>
        <w:t>.6 Объединение нескольких визуальных презентаций аудиоинформации</w:t>
      </w:r>
    </w:p>
    <w:p w14:paraId="2BAC9E92" w14:textId="77777777" w:rsidR="00FD2209" w:rsidRDefault="00FD2209" w:rsidP="00F80518">
      <w:pPr>
        <w:ind w:firstLine="567"/>
        <w:rPr>
          <w:color w:val="000000"/>
          <w:sz w:val="28"/>
          <w:szCs w:val="28"/>
        </w:rPr>
      </w:pPr>
    </w:p>
    <w:p w14:paraId="22672D85" w14:textId="297C96A9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Визуальные презентации аудиоинформации должны быть пригодны для использования вместе с другими визуальными презентациями аудиоинформации того же содержания.</w:t>
      </w:r>
    </w:p>
    <w:p w14:paraId="11B79D2E" w14:textId="77777777" w:rsidR="00FD2209" w:rsidRDefault="00FD2209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6B4A0761" w14:textId="69342D38" w:rsidR="00F80518" w:rsidRPr="00FD2209" w:rsidRDefault="00FD2209" w:rsidP="00F80518">
      <w:pPr>
        <w:ind w:firstLine="567"/>
        <w:rPr>
          <w:color w:val="000000"/>
          <w:sz w:val="24"/>
          <w:szCs w:val="24"/>
        </w:rPr>
      </w:pPr>
      <w:r w:rsidRPr="00FD2209">
        <w:rPr>
          <w:b/>
          <w:i/>
          <w:color w:val="000000"/>
          <w:sz w:val="24"/>
          <w:szCs w:val="24"/>
        </w:rPr>
        <w:t xml:space="preserve">Пример </w:t>
      </w:r>
      <w:r w:rsidRPr="00FD2209">
        <w:rPr>
          <w:color w:val="000000"/>
          <w:sz w:val="24"/>
          <w:szCs w:val="24"/>
        </w:rPr>
        <w:t xml:space="preserve">- </w:t>
      </w:r>
      <w:r w:rsidR="00F80518" w:rsidRPr="00FD2209">
        <w:rPr>
          <w:color w:val="000000"/>
          <w:sz w:val="24"/>
          <w:szCs w:val="24"/>
        </w:rPr>
        <w:t>Графические значки, используемые для обозначения определенной аудиоинформации, появляются вместе с текстом для отображения содержания речи. Два визуальных представления аудиоинформации пригодны для использования, например, не загораживают друг друга и не отвлекают внимание друг от друга.</w:t>
      </w:r>
    </w:p>
    <w:p w14:paraId="1209F9B2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23BCD30B" w14:textId="6CADF296" w:rsidR="00F80518" w:rsidRPr="00F80518" w:rsidRDefault="00FD2209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F80518" w:rsidRPr="00F80518">
        <w:rPr>
          <w:b/>
          <w:bCs/>
          <w:color w:val="000000"/>
          <w:sz w:val="28"/>
          <w:szCs w:val="28"/>
        </w:rPr>
        <w:t>.7 Обновление визуальных презентаций аудиоинформационных данных</w:t>
      </w:r>
    </w:p>
    <w:p w14:paraId="76AA0B07" w14:textId="77777777" w:rsidR="00FD2209" w:rsidRDefault="00FD2209" w:rsidP="00F80518">
      <w:pPr>
        <w:ind w:firstLine="567"/>
        <w:rPr>
          <w:color w:val="000000"/>
          <w:sz w:val="28"/>
          <w:szCs w:val="28"/>
        </w:rPr>
      </w:pPr>
    </w:p>
    <w:p w14:paraId="1DF91B60" w14:textId="4C15AD66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Если содержание аудиоматериала пересматривается, визуальные </w:t>
      </w:r>
      <w:r w:rsidRPr="00F80518">
        <w:rPr>
          <w:color w:val="000000"/>
          <w:sz w:val="28"/>
          <w:szCs w:val="28"/>
        </w:rPr>
        <w:lastRenderedPageBreak/>
        <w:t>представления аудиоинформации должны быть обновлены, чтобы отразить измененное содержание.</w:t>
      </w:r>
    </w:p>
    <w:p w14:paraId="0FB4BFA1" w14:textId="0780E824" w:rsidR="00F80518" w:rsidRPr="00F80518" w:rsidRDefault="00FD2209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F80518" w:rsidRPr="00F80518">
        <w:rPr>
          <w:b/>
          <w:bCs/>
          <w:color w:val="000000"/>
          <w:sz w:val="28"/>
          <w:szCs w:val="28"/>
        </w:rPr>
        <w:t>.8 Оценка</w:t>
      </w:r>
    </w:p>
    <w:p w14:paraId="49020AE7" w14:textId="77777777" w:rsidR="00FD2209" w:rsidRDefault="00FD2209" w:rsidP="00F80518">
      <w:pPr>
        <w:ind w:firstLine="567"/>
        <w:rPr>
          <w:color w:val="000000"/>
          <w:sz w:val="28"/>
          <w:szCs w:val="28"/>
        </w:rPr>
      </w:pPr>
    </w:p>
    <w:p w14:paraId="24283EC2" w14:textId="3AA82C8F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В ходе процессов производства и распространения содержание с визуальным представлением аудиоинформации должно быть рассмотрено для подтверждения того, что визуальное представление является точным, максимально простым для понимания и представляет собой равноправную альтернативу аудиосодержанию с точки зрения зрителей, которые не могут получить доступ к аудиосодержанию. См. также </w:t>
      </w:r>
      <w:r w:rsidR="00FD2209">
        <w:rPr>
          <w:color w:val="000000"/>
          <w:sz w:val="28"/>
          <w:szCs w:val="28"/>
        </w:rPr>
        <w:t>14</w:t>
      </w:r>
      <w:r w:rsidRPr="00F80518">
        <w:rPr>
          <w:color w:val="000000"/>
          <w:sz w:val="28"/>
          <w:szCs w:val="28"/>
        </w:rPr>
        <w:t>.</w:t>
      </w:r>
    </w:p>
    <w:p w14:paraId="36FC65F4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13" w:name="bookmark16"/>
    </w:p>
    <w:bookmarkEnd w:id="13"/>
    <w:p w14:paraId="0BE01471" w14:textId="66E34159" w:rsidR="00F80518" w:rsidRPr="00F80518" w:rsidRDefault="00FD2209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F80518" w:rsidRPr="00F80518">
        <w:rPr>
          <w:b/>
          <w:bCs/>
          <w:color w:val="000000"/>
          <w:sz w:val="28"/>
          <w:szCs w:val="28"/>
        </w:rPr>
        <w:t xml:space="preserve">.9 Оценки, включающие вклад </w:t>
      </w:r>
      <w:r w:rsidR="006E4F1B">
        <w:rPr>
          <w:b/>
          <w:bCs/>
          <w:color w:val="000000"/>
          <w:sz w:val="28"/>
          <w:szCs w:val="28"/>
        </w:rPr>
        <w:t>обычных</w:t>
      </w:r>
      <w:r w:rsidR="00F80518" w:rsidRPr="00F80518">
        <w:rPr>
          <w:b/>
          <w:bCs/>
          <w:color w:val="000000"/>
          <w:sz w:val="28"/>
          <w:szCs w:val="28"/>
        </w:rPr>
        <w:t xml:space="preserve"> пользователей</w:t>
      </w:r>
    </w:p>
    <w:p w14:paraId="5D62F348" w14:textId="77777777" w:rsidR="00FD2209" w:rsidRDefault="00FD2209" w:rsidP="00F80518">
      <w:pPr>
        <w:ind w:firstLine="567"/>
        <w:rPr>
          <w:color w:val="000000"/>
          <w:sz w:val="28"/>
          <w:szCs w:val="28"/>
        </w:rPr>
      </w:pPr>
    </w:p>
    <w:p w14:paraId="2E7CDB83" w14:textId="7D81500F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В рамках процесса оценки визуальных презентаций аудиоинформации следует пригласить </w:t>
      </w:r>
      <w:r w:rsidR="006E4F1B">
        <w:rPr>
          <w:color w:val="000000"/>
          <w:sz w:val="28"/>
          <w:szCs w:val="28"/>
        </w:rPr>
        <w:t>обычных</w:t>
      </w:r>
      <w:r w:rsidRPr="00F80518">
        <w:rPr>
          <w:color w:val="000000"/>
          <w:sz w:val="28"/>
          <w:szCs w:val="28"/>
        </w:rPr>
        <w:t xml:space="preserve"> пользователей высказать свои замечания относительно доступности и удобства использования визуальной альтернативы и ее использования с контентом.</w:t>
      </w:r>
    </w:p>
    <w:p w14:paraId="06FE0DBB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14" w:name="bookmark17"/>
    </w:p>
    <w:p w14:paraId="5B6169F1" w14:textId="3E8753C0" w:rsidR="00F80518" w:rsidRPr="0036186B" w:rsidRDefault="00880612" w:rsidP="0036186B">
      <w:pPr>
        <w:pStyle w:val="1"/>
        <w:spacing w:before="0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5" w:name="_Toc135736597"/>
      <w:bookmarkEnd w:id="14"/>
      <w:r w:rsidRPr="0036186B">
        <w:rPr>
          <w:rFonts w:ascii="Times New Roman" w:hAnsi="Times New Roman" w:cs="Times New Roman"/>
          <w:b/>
          <w:bCs/>
          <w:color w:val="auto"/>
          <w:sz w:val="28"/>
          <w:szCs w:val="28"/>
        </w:rPr>
        <w:t>6</w:t>
      </w:r>
      <w:r w:rsidR="00F80518" w:rsidRPr="00361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Визуальный дизайн</w:t>
      </w:r>
      <w:bookmarkEnd w:id="15"/>
    </w:p>
    <w:p w14:paraId="0BC0CEEA" w14:textId="77777777" w:rsidR="00880612" w:rsidRDefault="00880612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432A266E" w14:textId="433CBA38" w:rsidR="00F80518" w:rsidRPr="00F80518" w:rsidRDefault="00880612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.1 Общие положения</w:t>
      </w:r>
    </w:p>
    <w:p w14:paraId="554EACA2" w14:textId="77777777" w:rsidR="00880612" w:rsidRDefault="00880612" w:rsidP="00F80518">
      <w:pPr>
        <w:ind w:firstLine="567"/>
        <w:rPr>
          <w:color w:val="000000"/>
          <w:sz w:val="28"/>
          <w:szCs w:val="28"/>
        </w:rPr>
      </w:pPr>
    </w:p>
    <w:p w14:paraId="431128AC" w14:textId="7ECE8EF1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Визуальные презентации аудиоинформации должны отображаться таким образом, чтобы отличать их от фонового визуального контента.</w:t>
      </w:r>
    </w:p>
    <w:p w14:paraId="045218BE" w14:textId="77E6C31B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Визуальные презентации аудиоинформации должны быть наглядными и </w:t>
      </w:r>
      <w:r w:rsidR="00880612" w:rsidRPr="00F80518">
        <w:rPr>
          <w:color w:val="000000"/>
          <w:sz w:val="28"/>
          <w:szCs w:val="28"/>
        </w:rPr>
        <w:t>легко восприниматься,</w:t>
      </w:r>
      <w:r w:rsidRPr="00F80518">
        <w:rPr>
          <w:color w:val="000000"/>
          <w:sz w:val="28"/>
          <w:szCs w:val="28"/>
        </w:rPr>
        <w:t xml:space="preserve"> и распознаваться в пространстве и времени независимо от обстоятельств зрителей.</w:t>
      </w:r>
    </w:p>
    <w:p w14:paraId="5C8BE4B9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7DD273C8" w14:textId="118F2F7E" w:rsidR="00F80518" w:rsidRPr="00F80518" w:rsidRDefault="00880612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.2 Персонализация</w:t>
      </w:r>
    </w:p>
    <w:p w14:paraId="73754691" w14:textId="77777777" w:rsidR="00880612" w:rsidRDefault="00880612" w:rsidP="00F80518">
      <w:pPr>
        <w:ind w:firstLine="567"/>
        <w:rPr>
          <w:color w:val="000000"/>
          <w:sz w:val="28"/>
          <w:szCs w:val="28"/>
        </w:rPr>
      </w:pPr>
    </w:p>
    <w:p w14:paraId="0DB0B30D" w14:textId="6AD7CA35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У зрителей должна быть возможность устанавливать свои собственные предпочтения. Слово индивидуализация также используется для обозначения персонализации.</w:t>
      </w:r>
    </w:p>
    <w:p w14:paraId="4ED1A2B5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5B5BE14E" w14:textId="5D0F7378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 xml:space="preserve">Рекомендация </w:t>
      </w:r>
      <w:r w:rsidR="00F80518" w:rsidRPr="00F80518">
        <w:rPr>
          <w:color w:val="000000"/>
          <w:sz w:val="24"/>
          <w:szCs w:val="28"/>
          <w:lang w:val="en-US"/>
        </w:rPr>
        <w:t>ISO</w:t>
      </w:r>
      <w:r w:rsidR="00F80518" w:rsidRPr="00F80518">
        <w:rPr>
          <w:color w:val="000000"/>
          <w:sz w:val="24"/>
          <w:szCs w:val="28"/>
        </w:rPr>
        <w:t xml:space="preserve"> 9241-129 и ITU-T </w:t>
      </w:r>
      <w:r w:rsidR="00F80518" w:rsidRPr="00F80518">
        <w:rPr>
          <w:color w:val="000000"/>
          <w:sz w:val="24"/>
          <w:szCs w:val="28"/>
          <w:lang w:val="en-US"/>
        </w:rPr>
        <w:t>H</w:t>
      </w:r>
      <w:r w:rsidR="00F80518" w:rsidRPr="00F80518">
        <w:rPr>
          <w:color w:val="000000"/>
          <w:sz w:val="24"/>
          <w:szCs w:val="28"/>
        </w:rPr>
        <w:t>.702 содержат руководство по индивидуализации.</w:t>
      </w:r>
    </w:p>
    <w:p w14:paraId="6EDF4839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06E29936" w14:textId="7E428E94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Если зрители имеют возможность установить собственные настройки, производитель и/или дистрибьютор не должны отменять или изменять эти настройки. Настройки по умолчанию для визуальных презентаций аудиоинформации должны применяться с учетом конструктивных соображений, изложенных в разделе </w:t>
      </w:r>
      <w:r w:rsidR="00880612" w:rsidRPr="00880612">
        <w:rPr>
          <w:sz w:val="28"/>
          <w:szCs w:val="28"/>
        </w:rPr>
        <w:t>6</w:t>
      </w:r>
      <w:r w:rsidRPr="00F80518">
        <w:rPr>
          <w:color w:val="000000"/>
          <w:sz w:val="28"/>
          <w:szCs w:val="28"/>
        </w:rPr>
        <w:t>.</w:t>
      </w:r>
    </w:p>
    <w:p w14:paraId="3E1C72AD" w14:textId="7F22634C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Если у зрителей нет возможности устанавливать собственные </w:t>
      </w:r>
      <w:r w:rsidRPr="00F80518">
        <w:rPr>
          <w:color w:val="000000"/>
          <w:sz w:val="28"/>
          <w:szCs w:val="28"/>
        </w:rPr>
        <w:lastRenderedPageBreak/>
        <w:t xml:space="preserve">предпочтения, а у производителя и/или дистрибьютора есть, при визуальном представлении аудиоинформации следует применять пункты </w:t>
      </w:r>
      <w:r w:rsidR="006F1BBA" w:rsidRPr="006F1BBA">
        <w:rPr>
          <w:sz w:val="28"/>
          <w:szCs w:val="28"/>
        </w:rPr>
        <w:t>6</w:t>
      </w:r>
      <w:r w:rsidRPr="00F80518">
        <w:rPr>
          <w:color w:val="000000"/>
          <w:sz w:val="28"/>
          <w:szCs w:val="28"/>
        </w:rPr>
        <w:t>.</w:t>
      </w:r>
    </w:p>
    <w:p w14:paraId="0B2C4C9B" w14:textId="420E7B46" w:rsidR="00F80518" w:rsidRPr="00F80518" w:rsidRDefault="0036186B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.3 Взаимодействие</w:t>
      </w:r>
    </w:p>
    <w:p w14:paraId="247767CF" w14:textId="77777777" w:rsidR="006F1BBA" w:rsidRDefault="006F1BBA" w:rsidP="00F80518">
      <w:pPr>
        <w:ind w:firstLine="567"/>
        <w:rPr>
          <w:color w:val="000000"/>
          <w:sz w:val="28"/>
          <w:szCs w:val="28"/>
        </w:rPr>
      </w:pPr>
    </w:p>
    <w:p w14:paraId="3D838E5B" w14:textId="65485F28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Дизайн визуальных презентаций аудиоинформации должен учитывать понимание, удовлетворение и вовлечение зрителей как в отношении аудио-, так и фонового визуального контента.</w:t>
      </w:r>
    </w:p>
    <w:p w14:paraId="7AF90DCD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16" w:name="bookmark19"/>
    </w:p>
    <w:p w14:paraId="3F935C05" w14:textId="3B34C783" w:rsidR="00F80518" w:rsidRPr="00F80518" w:rsidRDefault="006F1BBA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17" w:name="bookmark20"/>
      <w:bookmarkEnd w:id="16"/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</w:t>
      </w:r>
      <w:bookmarkEnd w:id="17"/>
      <w:r w:rsidR="00F80518" w:rsidRPr="00F80518">
        <w:rPr>
          <w:b/>
          <w:bCs/>
          <w:color w:val="000000"/>
          <w:sz w:val="28"/>
          <w:szCs w:val="28"/>
        </w:rPr>
        <w:t>4 Синхронизация презентаций</w:t>
      </w:r>
    </w:p>
    <w:p w14:paraId="1E8A1751" w14:textId="77777777" w:rsidR="006F1BBA" w:rsidRDefault="006F1BBA" w:rsidP="00F80518">
      <w:pPr>
        <w:ind w:firstLine="567"/>
        <w:rPr>
          <w:color w:val="000000"/>
          <w:sz w:val="28"/>
          <w:szCs w:val="28"/>
        </w:rPr>
      </w:pPr>
    </w:p>
    <w:p w14:paraId="133E110C" w14:textId="72D6B26C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Когда аудиоконтент предсказуем (т.</w:t>
      </w:r>
      <w:r w:rsidR="006F1BBA">
        <w:rPr>
          <w:color w:val="000000"/>
          <w:sz w:val="28"/>
          <w:szCs w:val="28"/>
        </w:rPr>
        <w:t xml:space="preserve"> </w:t>
      </w:r>
      <w:r w:rsidRPr="00F80518">
        <w:rPr>
          <w:color w:val="000000"/>
          <w:sz w:val="28"/>
          <w:szCs w:val="28"/>
        </w:rPr>
        <w:t>е. контент был записан, или представлен в прямом эфире, но запланирован, или по сценарию), визуальные презентации аудиоинформации должны быть синхронизированы с контентом.</w:t>
      </w:r>
    </w:p>
    <w:p w14:paraId="4F20BC0C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4C85AE0" w14:textId="77777777" w:rsidR="006F1BBA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Примечани</w:t>
      </w:r>
      <w:r w:rsidR="006F1BBA">
        <w:rPr>
          <w:color w:val="000000"/>
          <w:sz w:val="24"/>
          <w:szCs w:val="28"/>
        </w:rPr>
        <w:t>я</w:t>
      </w:r>
    </w:p>
    <w:p w14:paraId="35DAE529" w14:textId="3EF973BD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1</w:t>
      </w:r>
      <w:r w:rsidR="006F1BBA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Немного разные версии содержимого могут неправильно синхронизироваться с одинаковыми визуальными представлениями аудиоинформации. Может потребоваться создание различных версий визуальных презентаций аудиоинформации для использования с различными версиями содержимого.</w:t>
      </w:r>
    </w:p>
    <w:p w14:paraId="299636B4" w14:textId="2BB26123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2</w:t>
      </w:r>
      <w:r w:rsidR="006F1BBA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В записанной продукции ожидается, что титры/субтитры появляются сразу (или немного раньше) вместе со звуками, которые они представляют.</w:t>
      </w:r>
    </w:p>
    <w:p w14:paraId="02BD64F2" w14:textId="2B9082A8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3</w:t>
      </w:r>
      <w:r w:rsidR="006F1BBA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Если речь идет быстро, а визуальная презентация представлена с той же скоростью, то она недоступна для чтения. В таких случаях нет необходимости проектировать синхронизацию визуальной презентации точно в одно время (или кадр) со звуковой информацией. Тем не менее, все равно важно спроектировать синхронизацию визуальной презентации, чтобы легко понять синхронизацию или ассоциацию визуальной презентации с содержанием.</w:t>
      </w:r>
    </w:p>
    <w:p w14:paraId="36D64B51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56142D21" w14:textId="61F139E6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Когда аудиоконтент непредсказуем (т.</w:t>
      </w:r>
      <w:r w:rsidR="006F1BBA">
        <w:rPr>
          <w:color w:val="000000"/>
          <w:sz w:val="28"/>
          <w:szCs w:val="28"/>
        </w:rPr>
        <w:t xml:space="preserve"> </w:t>
      </w:r>
      <w:r w:rsidRPr="00F80518">
        <w:rPr>
          <w:color w:val="000000"/>
          <w:sz w:val="28"/>
          <w:szCs w:val="28"/>
        </w:rPr>
        <w:t>е. контент спонтанный, незаписанный, или живой, без плана или сценария, и неожиданный во время производства визуальных презентаций аудиоинформации), визуальные презентации аудиоинформации должны быть тесно синхронизированы с контентом.</w:t>
      </w:r>
    </w:p>
    <w:p w14:paraId="5F143F80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3255C071" w14:textId="77777777" w:rsidR="006F1BBA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Примечани</w:t>
      </w:r>
      <w:r w:rsidR="006F1BBA">
        <w:rPr>
          <w:color w:val="000000"/>
          <w:sz w:val="24"/>
          <w:szCs w:val="28"/>
        </w:rPr>
        <w:t>я</w:t>
      </w:r>
    </w:p>
    <w:p w14:paraId="26D4FCA6" w14:textId="50E0DDF4" w:rsidR="00F80518" w:rsidRPr="00F80518" w:rsidRDefault="00F80518" w:rsidP="006F1BBA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4</w:t>
      </w:r>
      <w:r w:rsidR="006F1BBA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В прямом эфире без плана зрители предпочитают задержку менее 3 секунд.</w:t>
      </w:r>
    </w:p>
    <w:p w14:paraId="53ED3C67" w14:textId="06321B7A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5</w:t>
      </w:r>
      <w:r w:rsidR="006F1BBA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В некоторых языках задержка визуального представления звуковой информации составляет более 6 секунд после звуков, которые они представляют, в связи с техническими ограничениями. Максимальное время задержки может варьироваться между системами письма, а также в случае межъязыкового перевода.</w:t>
      </w:r>
    </w:p>
    <w:p w14:paraId="4F331BED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18" w:name="bookmark21"/>
    </w:p>
    <w:bookmarkEnd w:id="18"/>
    <w:p w14:paraId="76C32B23" w14:textId="0EA72947" w:rsidR="00F80518" w:rsidRPr="00F80518" w:rsidRDefault="006F1BBA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.5 Избежание информационных помех</w:t>
      </w:r>
    </w:p>
    <w:p w14:paraId="6A5C1C1C" w14:textId="77777777" w:rsidR="006F1BBA" w:rsidRDefault="006F1BBA" w:rsidP="00F80518">
      <w:pPr>
        <w:ind w:firstLine="567"/>
        <w:rPr>
          <w:color w:val="000000"/>
          <w:sz w:val="28"/>
          <w:szCs w:val="28"/>
        </w:rPr>
      </w:pPr>
    </w:p>
    <w:p w14:paraId="385AC7F7" w14:textId="59D2873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При представлении на том же экране или наложении на визуальный </w:t>
      </w:r>
      <w:r w:rsidRPr="00F80518">
        <w:rPr>
          <w:color w:val="000000"/>
          <w:sz w:val="28"/>
          <w:szCs w:val="28"/>
        </w:rPr>
        <w:lastRenderedPageBreak/>
        <w:t xml:space="preserve">контент (см. </w:t>
      </w:r>
      <w:r w:rsidR="006F1BBA" w:rsidRPr="006F1BBA">
        <w:rPr>
          <w:sz w:val="28"/>
          <w:szCs w:val="28"/>
        </w:rPr>
        <w:t>3</w:t>
      </w:r>
      <w:r w:rsidRPr="006F1BBA">
        <w:rPr>
          <w:sz w:val="28"/>
          <w:szCs w:val="28"/>
        </w:rPr>
        <w:t>.3</w:t>
      </w:r>
      <w:r w:rsidRPr="00F80518">
        <w:rPr>
          <w:color w:val="000000"/>
          <w:sz w:val="28"/>
          <w:szCs w:val="28"/>
        </w:rPr>
        <w:t>), визуальные презентации аудиоинформации не должны загораживать наиболее важные области визуальной информации в контенте.</w:t>
      </w:r>
    </w:p>
    <w:p w14:paraId="0DB61817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1DC6D72A" w14:textId="518F221F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Важные области визуальной информации в контенте включают особенности говорящих, такие как лица или движения губ, и нижнюю треть экрана.</w:t>
      </w:r>
    </w:p>
    <w:p w14:paraId="7039318F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2E74B6E" w14:textId="77777777" w:rsidR="00A12E04" w:rsidRPr="00A12E04" w:rsidRDefault="00FD2209" w:rsidP="00F80518">
      <w:pPr>
        <w:ind w:firstLine="567"/>
        <w:rPr>
          <w:b/>
          <w:i/>
          <w:color w:val="000000"/>
          <w:sz w:val="24"/>
          <w:szCs w:val="24"/>
        </w:rPr>
      </w:pPr>
      <w:r w:rsidRPr="00A12E04">
        <w:rPr>
          <w:b/>
          <w:i/>
          <w:color w:val="000000"/>
          <w:sz w:val="24"/>
          <w:szCs w:val="24"/>
        </w:rPr>
        <w:t>Пример</w:t>
      </w:r>
      <w:r w:rsidR="00A12E04" w:rsidRPr="00A12E04">
        <w:rPr>
          <w:b/>
          <w:i/>
          <w:color w:val="000000"/>
          <w:sz w:val="24"/>
          <w:szCs w:val="24"/>
        </w:rPr>
        <w:t>ы</w:t>
      </w:r>
    </w:p>
    <w:p w14:paraId="5D2F29D7" w14:textId="37AC3EB4" w:rsidR="00F80518" w:rsidRPr="00A12E04" w:rsidRDefault="00F80518" w:rsidP="00F80518">
      <w:pPr>
        <w:ind w:firstLine="567"/>
        <w:rPr>
          <w:color w:val="000000"/>
          <w:sz w:val="24"/>
          <w:szCs w:val="24"/>
        </w:rPr>
      </w:pPr>
      <w:r w:rsidRPr="00A12E04">
        <w:rPr>
          <w:color w:val="000000"/>
          <w:sz w:val="24"/>
          <w:szCs w:val="24"/>
        </w:rPr>
        <w:t>1</w:t>
      </w:r>
      <w:r w:rsidR="00A12E04" w:rsidRPr="00A12E04">
        <w:rPr>
          <w:color w:val="000000"/>
          <w:sz w:val="24"/>
          <w:szCs w:val="24"/>
        </w:rPr>
        <w:t xml:space="preserve"> -</w:t>
      </w:r>
      <w:r w:rsidRPr="00A12E04">
        <w:rPr>
          <w:color w:val="000000"/>
          <w:sz w:val="24"/>
          <w:szCs w:val="24"/>
        </w:rPr>
        <w:t xml:space="preserve"> Надписи/субтитры, представленные в прямом эфире футбольного или бейсбольного матча, размещаются таким образом, чтобы они не загораживали мяч.</w:t>
      </w:r>
    </w:p>
    <w:p w14:paraId="756516B6" w14:textId="0068D07A" w:rsidR="00F80518" w:rsidRPr="00A12E04" w:rsidRDefault="00F80518" w:rsidP="00F80518">
      <w:pPr>
        <w:ind w:firstLine="567"/>
        <w:rPr>
          <w:color w:val="000000"/>
          <w:sz w:val="24"/>
          <w:szCs w:val="24"/>
        </w:rPr>
      </w:pPr>
      <w:r w:rsidRPr="00A12E04">
        <w:rPr>
          <w:color w:val="000000"/>
          <w:sz w:val="24"/>
          <w:szCs w:val="24"/>
        </w:rPr>
        <w:t>2</w:t>
      </w:r>
      <w:r w:rsidR="00A12E04" w:rsidRPr="00A12E04">
        <w:rPr>
          <w:color w:val="000000"/>
          <w:sz w:val="24"/>
          <w:szCs w:val="24"/>
        </w:rPr>
        <w:t xml:space="preserve"> -</w:t>
      </w:r>
      <w:r w:rsidRPr="00A12E04">
        <w:rPr>
          <w:color w:val="000000"/>
          <w:sz w:val="24"/>
          <w:szCs w:val="24"/>
        </w:rPr>
        <w:t xml:space="preserve"> Надписи/субтитры, используемые в иностранном фильме для перевода знака на язык зрителя, размещаются так, чтобы они не загораживали знак.</w:t>
      </w:r>
    </w:p>
    <w:p w14:paraId="42253CC0" w14:textId="39FADB15" w:rsidR="00F80518" w:rsidRPr="00A12E04" w:rsidRDefault="00F80518" w:rsidP="00F80518">
      <w:pPr>
        <w:ind w:firstLine="567"/>
        <w:rPr>
          <w:color w:val="000000"/>
          <w:sz w:val="24"/>
          <w:szCs w:val="24"/>
        </w:rPr>
      </w:pPr>
      <w:r w:rsidRPr="00A12E04">
        <w:rPr>
          <w:color w:val="000000"/>
          <w:sz w:val="24"/>
          <w:szCs w:val="24"/>
        </w:rPr>
        <w:t>3</w:t>
      </w:r>
      <w:r w:rsidR="00A12E04" w:rsidRPr="00A12E04">
        <w:rPr>
          <w:color w:val="000000"/>
          <w:sz w:val="24"/>
          <w:szCs w:val="24"/>
        </w:rPr>
        <w:t xml:space="preserve"> -</w:t>
      </w:r>
      <w:r w:rsidRPr="00A12E04">
        <w:rPr>
          <w:color w:val="000000"/>
          <w:sz w:val="24"/>
          <w:szCs w:val="24"/>
        </w:rPr>
        <w:t xml:space="preserve"> Надписи/субтитры, представленные на пресс-конференции, размещаются таким образом, чтобы они не загораживали графику, отображающую идентифицирующую информацию о выступающем и важные объекты или предметы, а также бегущую строку/баннеры, предлагающие информацию в нижней части экрана.</w:t>
      </w:r>
    </w:p>
    <w:p w14:paraId="29987CAD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59F3B40A" w14:textId="34D14C21" w:rsidR="00F80518" w:rsidRPr="00F80518" w:rsidRDefault="00A12E04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.6 Размер шрифта</w:t>
      </w:r>
    </w:p>
    <w:p w14:paraId="6EE05E17" w14:textId="77777777" w:rsidR="00A12E04" w:rsidRDefault="00A12E04" w:rsidP="00F80518">
      <w:pPr>
        <w:ind w:firstLine="567"/>
        <w:rPr>
          <w:color w:val="000000"/>
          <w:sz w:val="28"/>
          <w:szCs w:val="28"/>
        </w:rPr>
      </w:pPr>
    </w:p>
    <w:p w14:paraId="754ED080" w14:textId="67B391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Для визуальных презентаций аудиоинформации, включающих текст, размер шрифта должен быть разборчивым и читаемым при обычных условиях просмотра.</w:t>
      </w:r>
    </w:p>
    <w:p w14:paraId="6BA1BBC7" w14:textId="77777777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</w:p>
    <w:p w14:paraId="36ADB61B" w14:textId="0CF8656F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</w:t>
      </w:r>
      <w:r w:rsidRPr="00F80518">
        <w:rPr>
          <w:color w:val="000000"/>
          <w:sz w:val="24"/>
          <w:szCs w:val="28"/>
        </w:rPr>
        <w:t xml:space="preserve">1 В некоторых случаях фактический размер шрифта зависит от используемого устройства декодирования. </w:t>
      </w:r>
    </w:p>
    <w:p w14:paraId="41300A8B" w14:textId="30581A48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</w:t>
      </w:r>
      <w:r w:rsidRPr="00F80518">
        <w:rPr>
          <w:color w:val="000000"/>
          <w:sz w:val="24"/>
          <w:szCs w:val="28"/>
        </w:rPr>
        <w:t>2 Там, где это возможно, желательно дать зрителям возможность регулировать размер шрифта.</w:t>
      </w:r>
    </w:p>
    <w:p w14:paraId="6B113D14" w14:textId="3EF51685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</w:t>
      </w:r>
      <w:r w:rsidRPr="00F80518">
        <w:rPr>
          <w:color w:val="000000"/>
          <w:sz w:val="24"/>
          <w:szCs w:val="28"/>
        </w:rPr>
        <w:t xml:space="preserve">3 </w:t>
      </w:r>
      <w:r w:rsidRPr="00F80518">
        <w:rPr>
          <w:color w:val="000000"/>
          <w:sz w:val="24"/>
          <w:szCs w:val="28"/>
          <w:lang w:val="en-US"/>
        </w:rPr>
        <w:t>ISO</w:t>
      </w:r>
      <w:r w:rsidRPr="00F80518">
        <w:rPr>
          <w:color w:val="000000"/>
          <w:sz w:val="24"/>
          <w:szCs w:val="28"/>
        </w:rPr>
        <w:t xml:space="preserve"> 24509</w:t>
      </w:r>
      <w:r w:rsidR="001A0685">
        <w:rPr>
          <w:color w:val="000000"/>
          <w:sz w:val="24"/>
          <w:szCs w:val="28"/>
        </w:rPr>
        <w:t>:2019</w:t>
      </w:r>
      <w:r w:rsidRPr="00F80518">
        <w:rPr>
          <w:color w:val="000000"/>
          <w:sz w:val="24"/>
          <w:szCs w:val="28"/>
        </w:rPr>
        <w:t xml:space="preserve"> содержит руководство по минимальным читаемым размерам шрифта, которые поддерживают доступный дизайн. В приложении представлены ресурсы по размеру шрифта.</w:t>
      </w:r>
    </w:p>
    <w:p w14:paraId="0F610627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19" w:name="bookmark22"/>
    </w:p>
    <w:bookmarkEnd w:id="19"/>
    <w:p w14:paraId="1835D093" w14:textId="015CFA9D" w:rsidR="00F80518" w:rsidRPr="00F80518" w:rsidRDefault="001A0685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.7 Тип шрифта</w:t>
      </w:r>
    </w:p>
    <w:p w14:paraId="28DC3925" w14:textId="77777777" w:rsidR="001A0685" w:rsidRDefault="001A0685" w:rsidP="00F80518">
      <w:pPr>
        <w:ind w:firstLine="567"/>
        <w:rPr>
          <w:color w:val="000000"/>
          <w:sz w:val="28"/>
          <w:szCs w:val="28"/>
        </w:rPr>
      </w:pPr>
    </w:p>
    <w:p w14:paraId="638F590A" w14:textId="1EB88BE9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Для визуальных презентаций аудиоинформации, включающих текст, используемый тип шрифта должен обеспечивать удобочитаемость и согласованность.</w:t>
      </w:r>
    </w:p>
    <w:p w14:paraId="0D57B2F9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7DB39164" w14:textId="77777777" w:rsidR="001A0685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Примечани</w:t>
      </w:r>
      <w:r w:rsidR="001A0685">
        <w:rPr>
          <w:color w:val="000000"/>
          <w:sz w:val="24"/>
          <w:szCs w:val="28"/>
        </w:rPr>
        <w:t>я</w:t>
      </w:r>
    </w:p>
    <w:p w14:paraId="7879A1DE" w14:textId="381642A1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1</w:t>
      </w:r>
      <w:r w:rsidR="001A0685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В большинстве случаев используются шрифты без засечек, поскольку они лучше читаются на экране и разборчивы, чем шрифты с засечками.</w:t>
      </w:r>
    </w:p>
    <w:p w14:paraId="6D43B051" w14:textId="5D1A4E9F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2</w:t>
      </w:r>
      <w:r w:rsidR="001A0685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В некоторых случаях фактический тип шрифта зависит от используемого устройства декодирования. </w:t>
      </w:r>
    </w:p>
    <w:p w14:paraId="58CFF834" w14:textId="74F2B938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3</w:t>
      </w:r>
      <w:r w:rsidR="001A0685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Там, где это возможно, предпочтительно дать зрителям возможность настроить тип шрифта.</w:t>
      </w:r>
    </w:p>
    <w:p w14:paraId="3D71C892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51284F2C" w14:textId="372CFC77" w:rsidR="00F80518" w:rsidRPr="00F80518" w:rsidRDefault="001A0685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.8 Начертание шрифта</w:t>
      </w:r>
    </w:p>
    <w:p w14:paraId="0CA1A274" w14:textId="77777777" w:rsidR="001A0685" w:rsidRDefault="001A0685" w:rsidP="00F80518">
      <w:pPr>
        <w:ind w:firstLine="567"/>
        <w:rPr>
          <w:color w:val="000000"/>
          <w:sz w:val="28"/>
          <w:szCs w:val="28"/>
        </w:rPr>
      </w:pPr>
    </w:p>
    <w:p w14:paraId="1272256D" w14:textId="2E3399D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lastRenderedPageBreak/>
        <w:t>Для визуальных презентаций аудиоинформации, включающих текст, может использоваться другой шрифт, чтобы привлечь внимание зрителя к конкретной информации.</w:t>
      </w:r>
    </w:p>
    <w:p w14:paraId="090E7972" w14:textId="77777777" w:rsidR="001A0685" w:rsidRDefault="001A0685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4012834A" w14:textId="38218CA8" w:rsidR="00F80518" w:rsidRPr="001A0685" w:rsidRDefault="00FD2209" w:rsidP="00F80518">
      <w:pPr>
        <w:ind w:firstLine="567"/>
        <w:rPr>
          <w:color w:val="000000"/>
          <w:sz w:val="24"/>
          <w:szCs w:val="24"/>
        </w:rPr>
      </w:pPr>
      <w:r w:rsidRPr="001A0685">
        <w:rPr>
          <w:b/>
          <w:i/>
          <w:color w:val="000000"/>
          <w:sz w:val="24"/>
          <w:szCs w:val="24"/>
        </w:rPr>
        <w:t>Пример</w:t>
      </w:r>
      <w:r w:rsidR="00F80518" w:rsidRPr="001A0685">
        <w:rPr>
          <w:color w:val="000000"/>
          <w:sz w:val="24"/>
          <w:szCs w:val="24"/>
        </w:rPr>
        <w:t xml:space="preserve"> </w:t>
      </w:r>
      <w:r w:rsidR="001A0685" w:rsidRPr="001A0685">
        <w:rPr>
          <w:color w:val="000000"/>
          <w:sz w:val="24"/>
          <w:szCs w:val="24"/>
        </w:rPr>
        <w:t xml:space="preserve">- </w:t>
      </w:r>
      <w:r w:rsidR="00F80518" w:rsidRPr="001A0685">
        <w:rPr>
          <w:color w:val="000000"/>
          <w:sz w:val="24"/>
          <w:szCs w:val="24"/>
        </w:rPr>
        <w:t>В титрах/субтитрах в Северной Америке часто используется курсив для выделения, названий продуктов, а также названий альбомов, книг, фильмов, пьес, газет или журналов.</w:t>
      </w:r>
    </w:p>
    <w:p w14:paraId="21438CAB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37784D58" w14:textId="0B87E183" w:rsidR="00F80518" w:rsidRPr="00F80518" w:rsidRDefault="001A0685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.9 Верхний, нижний и смешанный регистр букв</w:t>
      </w:r>
    </w:p>
    <w:p w14:paraId="6910C59C" w14:textId="77777777" w:rsidR="001A0685" w:rsidRDefault="001A0685" w:rsidP="00F80518">
      <w:pPr>
        <w:ind w:firstLine="567"/>
        <w:rPr>
          <w:color w:val="000000"/>
          <w:sz w:val="28"/>
          <w:szCs w:val="28"/>
        </w:rPr>
      </w:pPr>
    </w:p>
    <w:p w14:paraId="1D3BFEEA" w14:textId="7A1DECC2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Для визуальных презентаций аудиоинформации, включающих текст в системах письма с разграничением регистров:</w:t>
      </w:r>
    </w:p>
    <w:p w14:paraId="21AF1799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a</w:t>
      </w:r>
      <w:r w:rsidRPr="00F80518">
        <w:rPr>
          <w:color w:val="000000"/>
          <w:sz w:val="28"/>
          <w:szCs w:val="28"/>
        </w:rPr>
        <w:t>) Содержание должно быть представлено в регистре предложений (прописные и строчные буквы).</w:t>
      </w:r>
    </w:p>
    <w:p w14:paraId="55291216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3A7B71A" w14:textId="1DC1609C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 xml:space="preserve">Текст, представленный </w:t>
      </w:r>
      <w:r w:rsidR="00F80518" w:rsidRPr="00F80518">
        <w:rPr>
          <w:color w:val="000000"/>
          <w:sz w:val="24"/>
          <w:szCs w:val="28"/>
          <w:lang w:val="en-US"/>
        </w:rPr>
        <w:t>ALL</w:t>
      </w:r>
      <w:r w:rsidR="00F80518" w:rsidRPr="00F80518">
        <w:rPr>
          <w:color w:val="000000"/>
          <w:sz w:val="24"/>
          <w:szCs w:val="28"/>
        </w:rPr>
        <w:t xml:space="preserve"> </w:t>
      </w:r>
      <w:r w:rsidR="00F80518" w:rsidRPr="00F80518">
        <w:rPr>
          <w:color w:val="000000"/>
          <w:sz w:val="24"/>
          <w:szCs w:val="28"/>
          <w:lang w:val="en-US"/>
        </w:rPr>
        <w:t>CAPS</w:t>
      </w:r>
      <w:r w:rsidR="00F80518" w:rsidRPr="00F80518">
        <w:rPr>
          <w:color w:val="000000"/>
          <w:sz w:val="24"/>
          <w:szCs w:val="28"/>
        </w:rPr>
        <w:t xml:space="preserve"> (весь с заглавной буквы), менее разборчив и читаем, чем текст, набранный строчными буквами.</w:t>
      </w:r>
    </w:p>
    <w:p w14:paraId="74282381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42E6FB82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b</w:t>
      </w:r>
      <w:r w:rsidRPr="00F80518">
        <w:rPr>
          <w:color w:val="000000"/>
          <w:sz w:val="28"/>
          <w:szCs w:val="28"/>
        </w:rPr>
        <w:t xml:space="preserve">) Описательный текст, адреса веб-сайтов и адреса электронной почты должны быть написаны в нижнем регистре. </w:t>
      </w:r>
    </w:p>
    <w:p w14:paraId="02C84A5E" w14:textId="77777777" w:rsidR="001A0685" w:rsidRDefault="001A0685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324B7694" w14:textId="3F5B5739" w:rsidR="00F80518" w:rsidRPr="001A0685" w:rsidRDefault="00FD2209" w:rsidP="00F80518">
      <w:pPr>
        <w:ind w:firstLine="567"/>
        <w:rPr>
          <w:color w:val="000000"/>
          <w:sz w:val="24"/>
          <w:szCs w:val="24"/>
        </w:rPr>
      </w:pPr>
      <w:r w:rsidRPr="001A0685">
        <w:rPr>
          <w:b/>
          <w:i/>
          <w:color w:val="000000"/>
          <w:sz w:val="24"/>
          <w:szCs w:val="24"/>
        </w:rPr>
        <w:t>Пример</w:t>
      </w:r>
      <w:r w:rsidR="001A0685" w:rsidRPr="001A0685">
        <w:rPr>
          <w:b/>
          <w:i/>
          <w:color w:val="000000"/>
          <w:sz w:val="24"/>
          <w:szCs w:val="24"/>
        </w:rPr>
        <w:t xml:space="preserve"> -</w:t>
      </w:r>
      <w:r w:rsidR="00F80518" w:rsidRPr="001A0685">
        <w:rPr>
          <w:color w:val="000000"/>
          <w:sz w:val="24"/>
          <w:szCs w:val="24"/>
        </w:rPr>
        <w:t xml:space="preserve"> [аплодисменты], </w:t>
      </w:r>
      <w:r w:rsidR="00F80518" w:rsidRPr="001A0685">
        <w:rPr>
          <w:color w:val="000000"/>
          <w:sz w:val="24"/>
          <w:szCs w:val="24"/>
          <w:lang w:val="en-US"/>
        </w:rPr>
        <w:t>www</w:t>
      </w:r>
      <w:r w:rsidR="00F80518" w:rsidRPr="001A0685">
        <w:rPr>
          <w:color w:val="000000"/>
          <w:sz w:val="24"/>
          <w:szCs w:val="24"/>
        </w:rPr>
        <w:t>.</w:t>
      </w:r>
      <w:r w:rsidR="00F80518" w:rsidRPr="001A0685">
        <w:rPr>
          <w:color w:val="000000"/>
          <w:sz w:val="24"/>
          <w:szCs w:val="24"/>
          <w:lang w:val="en-US"/>
        </w:rPr>
        <w:t>example</w:t>
      </w:r>
      <w:r w:rsidR="00F80518" w:rsidRPr="001A0685">
        <w:rPr>
          <w:color w:val="000000"/>
          <w:sz w:val="24"/>
          <w:szCs w:val="24"/>
        </w:rPr>
        <w:t>.</w:t>
      </w:r>
      <w:r w:rsidR="00F80518" w:rsidRPr="001A0685">
        <w:rPr>
          <w:color w:val="000000"/>
          <w:sz w:val="24"/>
          <w:szCs w:val="24"/>
          <w:lang w:val="en-US"/>
        </w:rPr>
        <w:t>com</w:t>
      </w:r>
      <w:r w:rsidR="00F80518" w:rsidRPr="001A0685">
        <w:rPr>
          <w:color w:val="000000"/>
          <w:sz w:val="24"/>
          <w:szCs w:val="24"/>
        </w:rPr>
        <w:t xml:space="preserve">, </w:t>
      </w:r>
      <w:hyperlink r:id="rId22" w:history="1">
        <w:r w:rsidR="00F80518" w:rsidRPr="001A0685">
          <w:rPr>
            <w:color w:val="0066CC"/>
            <w:sz w:val="24"/>
            <w:szCs w:val="24"/>
            <w:u w:val="single"/>
            <w:lang w:val="en-US"/>
          </w:rPr>
          <w:t>info</w:t>
        </w:r>
        <w:r w:rsidR="00F80518" w:rsidRPr="001A0685">
          <w:rPr>
            <w:color w:val="0066CC"/>
            <w:sz w:val="24"/>
            <w:szCs w:val="24"/>
            <w:u w:val="single"/>
          </w:rPr>
          <w:t>@</w:t>
        </w:r>
        <w:r w:rsidR="00F80518" w:rsidRPr="001A0685">
          <w:rPr>
            <w:color w:val="0066CC"/>
            <w:sz w:val="24"/>
            <w:szCs w:val="24"/>
            <w:u w:val="single"/>
            <w:lang w:val="en-US"/>
          </w:rPr>
          <w:t>example</w:t>
        </w:r>
        <w:r w:rsidR="00F80518" w:rsidRPr="001A0685">
          <w:rPr>
            <w:color w:val="0066CC"/>
            <w:sz w:val="24"/>
            <w:szCs w:val="24"/>
            <w:u w:val="single"/>
          </w:rPr>
          <w:t>.</w:t>
        </w:r>
        <w:r w:rsidR="00F80518" w:rsidRPr="001A0685">
          <w:rPr>
            <w:color w:val="0066CC"/>
            <w:sz w:val="24"/>
            <w:szCs w:val="24"/>
            <w:u w:val="single"/>
            <w:lang w:val="en-US"/>
          </w:rPr>
          <w:t>com</w:t>
        </w:r>
      </w:hyperlink>
    </w:p>
    <w:p w14:paraId="2EBA0BE8" w14:textId="77777777" w:rsidR="001A0685" w:rsidRDefault="001A0685" w:rsidP="00F80518">
      <w:pPr>
        <w:ind w:firstLine="567"/>
        <w:rPr>
          <w:color w:val="000000"/>
          <w:sz w:val="28"/>
          <w:szCs w:val="28"/>
        </w:rPr>
      </w:pPr>
    </w:p>
    <w:p w14:paraId="1410E921" w14:textId="4DEA9E54" w:rsidR="00F80518" w:rsidRPr="00F80518" w:rsidRDefault="001A0685" w:rsidP="00F80518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 w:rsidR="00F80518" w:rsidRPr="00F80518">
        <w:rPr>
          <w:color w:val="000000"/>
          <w:sz w:val="28"/>
          <w:szCs w:val="28"/>
        </w:rPr>
        <w:t>) Написание имени может быть представлено в смешанном регистре.</w:t>
      </w:r>
    </w:p>
    <w:p w14:paraId="4C84DA1D" w14:textId="77777777" w:rsidR="001A0685" w:rsidRDefault="001A0685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67CC56E6" w14:textId="1FAADE81" w:rsidR="00F80518" w:rsidRPr="001A0685" w:rsidRDefault="00FD2209" w:rsidP="00F80518">
      <w:pPr>
        <w:ind w:firstLine="567"/>
        <w:rPr>
          <w:color w:val="000000"/>
          <w:sz w:val="24"/>
          <w:szCs w:val="24"/>
        </w:rPr>
      </w:pPr>
      <w:r w:rsidRPr="001A0685">
        <w:rPr>
          <w:b/>
          <w:i/>
          <w:color w:val="000000"/>
          <w:sz w:val="24"/>
          <w:szCs w:val="24"/>
        </w:rPr>
        <w:t>Пример</w:t>
      </w:r>
      <w:r w:rsidR="001A0685" w:rsidRPr="001A0685">
        <w:rPr>
          <w:b/>
          <w:i/>
          <w:color w:val="000000"/>
          <w:sz w:val="24"/>
          <w:szCs w:val="24"/>
        </w:rPr>
        <w:t xml:space="preserve"> </w:t>
      </w:r>
      <w:r w:rsidR="001A0685" w:rsidRPr="001A0685">
        <w:rPr>
          <w:bCs/>
          <w:i/>
          <w:color w:val="000000"/>
          <w:sz w:val="24"/>
          <w:szCs w:val="24"/>
        </w:rPr>
        <w:t>-</w:t>
      </w:r>
      <w:r w:rsidR="00F80518" w:rsidRPr="001A0685">
        <w:rPr>
          <w:color w:val="000000"/>
          <w:sz w:val="24"/>
          <w:szCs w:val="24"/>
        </w:rPr>
        <w:t xml:space="preserve"> Орфографическая стилизация имен, написанных латинским алфавитом, обычно заключается в написании первой буквы с заглавной (например, </w:t>
      </w:r>
      <w:r w:rsidR="00F80518" w:rsidRPr="001A0685">
        <w:rPr>
          <w:color w:val="000000"/>
          <w:sz w:val="24"/>
          <w:szCs w:val="24"/>
          <w:lang w:val="en-US"/>
        </w:rPr>
        <w:t>Smith</w:t>
      </w:r>
      <w:r w:rsidR="00F80518" w:rsidRPr="001A0685">
        <w:rPr>
          <w:color w:val="000000"/>
          <w:sz w:val="24"/>
          <w:szCs w:val="24"/>
        </w:rPr>
        <w:t xml:space="preserve">, </w:t>
      </w:r>
      <w:r w:rsidR="00F80518" w:rsidRPr="001A0685">
        <w:rPr>
          <w:color w:val="000000"/>
          <w:sz w:val="24"/>
          <w:szCs w:val="24"/>
          <w:lang w:val="en-US"/>
        </w:rPr>
        <w:t>Obama</w:t>
      </w:r>
      <w:r w:rsidR="00F80518" w:rsidRPr="001A0685">
        <w:rPr>
          <w:color w:val="000000"/>
          <w:sz w:val="24"/>
          <w:szCs w:val="24"/>
        </w:rPr>
        <w:t>). Однако некоторые фамилии пишутся в смешанном регистре (например, Макдональд), а другие не пишутся с заглавной буквы (например, де Хэвилленд).</w:t>
      </w:r>
    </w:p>
    <w:p w14:paraId="60509F5B" w14:textId="77777777" w:rsidR="001A0685" w:rsidRPr="00FE1863" w:rsidRDefault="001A0685" w:rsidP="00F80518">
      <w:pPr>
        <w:ind w:firstLine="567"/>
        <w:rPr>
          <w:color w:val="000000"/>
          <w:sz w:val="28"/>
          <w:szCs w:val="28"/>
        </w:rPr>
      </w:pPr>
    </w:p>
    <w:p w14:paraId="252EB370" w14:textId="7926CB42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d</w:t>
      </w:r>
      <w:r w:rsidRPr="00F80518">
        <w:rPr>
          <w:color w:val="000000"/>
          <w:sz w:val="28"/>
          <w:szCs w:val="28"/>
        </w:rPr>
        <w:t>) Следует соблюдать правила написания с заглавной буквы, принятые в языке, на котором размещается изображение.</w:t>
      </w:r>
    </w:p>
    <w:p w14:paraId="2AE88992" w14:textId="77777777" w:rsidR="001A0685" w:rsidRDefault="001A0685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6ABD7A5C" w14:textId="7D71FFE3" w:rsidR="001A0685" w:rsidRPr="003B0027" w:rsidRDefault="00FD2209" w:rsidP="00F80518">
      <w:pPr>
        <w:ind w:firstLine="567"/>
        <w:rPr>
          <w:b/>
          <w:i/>
          <w:color w:val="000000"/>
          <w:sz w:val="24"/>
          <w:szCs w:val="24"/>
        </w:rPr>
      </w:pPr>
      <w:r w:rsidRPr="003B0027">
        <w:rPr>
          <w:b/>
          <w:i/>
          <w:color w:val="000000"/>
          <w:sz w:val="24"/>
          <w:szCs w:val="24"/>
        </w:rPr>
        <w:t>Пример</w:t>
      </w:r>
      <w:r w:rsidR="003B0027">
        <w:rPr>
          <w:b/>
          <w:i/>
          <w:color w:val="000000"/>
          <w:sz w:val="24"/>
          <w:szCs w:val="24"/>
        </w:rPr>
        <w:t>ы</w:t>
      </w:r>
    </w:p>
    <w:p w14:paraId="0BA68929" w14:textId="5D9F5DD6" w:rsidR="00F80518" w:rsidRPr="003B0027" w:rsidRDefault="00F80518" w:rsidP="001A0685">
      <w:pPr>
        <w:ind w:firstLine="567"/>
        <w:rPr>
          <w:sz w:val="24"/>
          <w:szCs w:val="24"/>
        </w:rPr>
      </w:pPr>
      <w:r w:rsidRPr="003B0027">
        <w:rPr>
          <w:color w:val="000000"/>
          <w:sz w:val="24"/>
          <w:szCs w:val="24"/>
        </w:rPr>
        <w:t>1</w:t>
      </w:r>
      <w:r w:rsidR="001A0685" w:rsidRPr="003B0027">
        <w:rPr>
          <w:color w:val="000000"/>
          <w:sz w:val="24"/>
          <w:szCs w:val="24"/>
        </w:rPr>
        <w:t xml:space="preserve"> -</w:t>
      </w:r>
      <w:r w:rsidRPr="003B0027">
        <w:rPr>
          <w:color w:val="000000"/>
          <w:sz w:val="24"/>
          <w:szCs w:val="24"/>
        </w:rPr>
        <w:t xml:space="preserve"> В английском языке имя существительное, не написанное с заглавной буквы, можно принять за глагол, повлияет на понимание зрителя. Например, сравните «</w:t>
      </w:r>
      <w:r w:rsidRPr="003B0027">
        <w:rPr>
          <w:color w:val="000000"/>
          <w:sz w:val="24"/>
          <w:szCs w:val="24"/>
          <w:lang w:val="en-US"/>
        </w:rPr>
        <w:t>Hey</w:t>
      </w:r>
      <w:r w:rsidRPr="003B0027">
        <w:rPr>
          <w:color w:val="000000"/>
          <w:sz w:val="24"/>
          <w:szCs w:val="24"/>
        </w:rPr>
        <w:t xml:space="preserve"> </w:t>
      </w:r>
      <w:r w:rsidRPr="003B0027">
        <w:rPr>
          <w:color w:val="000000"/>
          <w:sz w:val="24"/>
          <w:szCs w:val="24"/>
          <w:lang w:val="en-US"/>
        </w:rPr>
        <w:t>Cook</w:t>
      </w:r>
      <w:r w:rsidRPr="003B0027">
        <w:rPr>
          <w:color w:val="000000"/>
          <w:sz w:val="24"/>
          <w:szCs w:val="24"/>
        </w:rPr>
        <w:t>!/Привет, Кук» и «</w:t>
      </w:r>
      <w:r w:rsidRPr="003B0027">
        <w:rPr>
          <w:color w:val="000000"/>
          <w:sz w:val="24"/>
          <w:szCs w:val="24"/>
          <w:lang w:val="en-US"/>
        </w:rPr>
        <w:t>Hey</w:t>
      </w:r>
      <w:r w:rsidRPr="003B0027">
        <w:rPr>
          <w:color w:val="000000"/>
          <w:sz w:val="24"/>
          <w:szCs w:val="24"/>
        </w:rPr>
        <w:t xml:space="preserve"> </w:t>
      </w:r>
      <w:r w:rsidRPr="003B0027">
        <w:rPr>
          <w:color w:val="000000"/>
          <w:sz w:val="24"/>
          <w:szCs w:val="24"/>
          <w:lang w:val="en-US"/>
        </w:rPr>
        <w:t>cook</w:t>
      </w:r>
      <w:r w:rsidRPr="003B0027">
        <w:rPr>
          <w:color w:val="000000"/>
          <w:sz w:val="24"/>
          <w:szCs w:val="24"/>
        </w:rPr>
        <w:t xml:space="preserve">!/ Давай готовь!». Первое предложение - приветствие, а второе - приказ. «Cook» пишется с большой буквы, чтобы показать, что «Cook» используется для обращения к человеку, а не как глагол «готовить». См. также </w:t>
      </w:r>
      <w:r w:rsidRPr="003B0027">
        <w:rPr>
          <w:sz w:val="24"/>
          <w:szCs w:val="24"/>
        </w:rPr>
        <w:t xml:space="preserve">пункт </w:t>
      </w:r>
      <w:r w:rsidR="001A0685" w:rsidRPr="00FE1863">
        <w:rPr>
          <w:sz w:val="24"/>
          <w:szCs w:val="24"/>
        </w:rPr>
        <w:t>8</w:t>
      </w:r>
      <w:r w:rsidRPr="003B0027">
        <w:rPr>
          <w:sz w:val="24"/>
          <w:szCs w:val="24"/>
        </w:rPr>
        <w:t>.</w:t>
      </w:r>
    </w:p>
    <w:p w14:paraId="0EE8A996" w14:textId="64EAE4A6" w:rsidR="00F80518" w:rsidRPr="003B0027" w:rsidRDefault="00F80518" w:rsidP="00F80518">
      <w:pPr>
        <w:ind w:firstLine="567"/>
        <w:rPr>
          <w:color w:val="000000"/>
          <w:sz w:val="24"/>
          <w:szCs w:val="24"/>
        </w:rPr>
      </w:pPr>
      <w:r w:rsidRPr="003B0027">
        <w:rPr>
          <w:color w:val="000000"/>
          <w:sz w:val="24"/>
          <w:szCs w:val="24"/>
        </w:rPr>
        <w:t>2</w:t>
      </w:r>
      <w:r w:rsidR="001A0685" w:rsidRPr="003B0027">
        <w:rPr>
          <w:color w:val="000000"/>
          <w:sz w:val="24"/>
          <w:szCs w:val="24"/>
        </w:rPr>
        <w:t xml:space="preserve"> -</w:t>
      </w:r>
      <w:r w:rsidRPr="003B0027">
        <w:rPr>
          <w:color w:val="000000"/>
          <w:sz w:val="24"/>
          <w:szCs w:val="24"/>
        </w:rPr>
        <w:t xml:space="preserve"> В визуальной презентации аудиоинформации, представленной на немецком языке, все существительные пишутся с заглавной буквы.</w:t>
      </w:r>
    </w:p>
    <w:p w14:paraId="0EBEA21B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20" w:name="bookmark23"/>
    </w:p>
    <w:bookmarkEnd w:id="20"/>
    <w:p w14:paraId="425DABA4" w14:textId="7D5A8888" w:rsidR="00F80518" w:rsidRPr="00F80518" w:rsidRDefault="00315330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.10 Контраст и использование цвета</w:t>
      </w:r>
    </w:p>
    <w:p w14:paraId="242D2299" w14:textId="77777777" w:rsidR="00315330" w:rsidRPr="00FE1863" w:rsidRDefault="00315330" w:rsidP="00F80518">
      <w:pPr>
        <w:ind w:firstLine="567"/>
        <w:rPr>
          <w:color w:val="000000"/>
          <w:sz w:val="28"/>
          <w:szCs w:val="28"/>
        </w:rPr>
      </w:pPr>
    </w:p>
    <w:p w14:paraId="1E8E9782" w14:textId="1534C318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a</w:t>
      </w:r>
      <w:r w:rsidRPr="00F80518">
        <w:rPr>
          <w:color w:val="000000"/>
          <w:sz w:val="28"/>
          <w:szCs w:val="28"/>
        </w:rPr>
        <w:t xml:space="preserve">) Должен быть достаточный контраст яркости между визуальным </w:t>
      </w:r>
      <w:r w:rsidRPr="00F80518">
        <w:rPr>
          <w:color w:val="000000"/>
          <w:sz w:val="28"/>
          <w:szCs w:val="28"/>
        </w:rPr>
        <w:lastRenderedPageBreak/>
        <w:t xml:space="preserve">представлением аудиоинформации и фоновым визуальным контентом. См. </w:t>
      </w:r>
      <w:r w:rsidRPr="00F80518">
        <w:rPr>
          <w:color w:val="000000"/>
          <w:sz w:val="28"/>
          <w:szCs w:val="28"/>
          <w:lang w:val="en-US"/>
        </w:rPr>
        <w:t>ISO</w:t>
      </w:r>
      <w:r w:rsidRPr="00F80518">
        <w:rPr>
          <w:color w:val="000000"/>
          <w:sz w:val="28"/>
          <w:szCs w:val="28"/>
        </w:rPr>
        <w:t>/</w:t>
      </w:r>
      <w:r w:rsidRPr="00F80518">
        <w:rPr>
          <w:color w:val="000000"/>
          <w:sz w:val="28"/>
          <w:szCs w:val="28"/>
          <w:lang w:val="en-US"/>
        </w:rPr>
        <w:t>IEC</w:t>
      </w:r>
      <w:r w:rsidRPr="00F80518">
        <w:rPr>
          <w:color w:val="000000"/>
          <w:sz w:val="28"/>
          <w:szCs w:val="28"/>
        </w:rPr>
        <w:t xml:space="preserve"> 40500 (</w:t>
      </w:r>
      <w:r w:rsidRPr="00F80518">
        <w:rPr>
          <w:color w:val="000000"/>
          <w:sz w:val="28"/>
          <w:szCs w:val="28"/>
          <w:lang w:val="en-US"/>
        </w:rPr>
        <w:t>WCAG</w:t>
      </w:r>
      <w:r w:rsidRPr="00F80518">
        <w:rPr>
          <w:color w:val="000000"/>
          <w:sz w:val="28"/>
          <w:szCs w:val="28"/>
        </w:rPr>
        <w:t xml:space="preserve"> 2.0).</w:t>
      </w:r>
    </w:p>
    <w:p w14:paraId="5F572367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CF603B5" w14:textId="5A5BCA01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 xml:space="preserve">Эффективно использовать черный край вокруг яркого текста или поместить </w:t>
      </w:r>
      <w:r w:rsidR="00F80518" w:rsidRPr="00F80518">
        <w:rPr>
          <w:color w:val="000000"/>
          <w:sz w:val="24"/>
          <w:szCs w:val="28"/>
          <w:lang w:val="en-US"/>
        </w:rPr>
        <w:t>VAC</w:t>
      </w:r>
      <w:r w:rsidR="00F80518" w:rsidRPr="00F80518">
        <w:rPr>
          <w:color w:val="000000"/>
          <w:sz w:val="24"/>
          <w:szCs w:val="28"/>
        </w:rPr>
        <w:t xml:space="preserve"> на фоне текста, чтобы уменьшить яркость фона, на котором отображается текст (см</w:t>
      </w:r>
      <w:r w:rsidR="00F80518" w:rsidRPr="00315330">
        <w:rPr>
          <w:sz w:val="24"/>
          <w:szCs w:val="28"/>
        </w:rPr>
        <w:t>. пункт 8</w:t>
      </w:r>
      <w:r w:rsidR="00F80518" w:rsidRPr="00F80518">
        <w:rPr>
          <w:color w:val="000000"/>
          <w:sz w:val="24"/>
          <w:szCs w:val="28"/>
        </w:rPr>
        <w:t>).</w:t>
      </w:r>
    </w:p>
    <w:p w14:paraId="74F8EFB2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0D1081AB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b</w:t>
      </w:r>
      <w:r w:rsidRPr="00F80518">
        <w:rPr>
          <w:color w:val="000000"/>
          <w:sz w:val="28"/>
          <w:szCs w:val="28"/>
        </w:rPr>
        <w:t>) Цвет визуального представления аудиоинформации должен значительно отличаться от фонового визуального контента.</w:t>
      </w:r>
    </w:p>
    <w:p w14:paraId="4D4B364A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c</w:t>
      </w:r>
      <w:r w:rsidRPr="00F80518">
        <w:rPr>
          <w:color w:val="000000"/>
          <w:sz w:val="28"/>
          <w:szCs w:val="28"/>
        </w:rPr>
        <w:t>) Цвет визуального представления аудиоинформации должен позволять людям с нарушениями цветового зрения (дальтоникам) различать визуальное представление аудиоинформации и фоновый визуальный контент.</w:t>
      </w:r>
    </w:p>
    <w:p w14:paraId="596EA56D" w14:textId="0E617A08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bookmarkStart w:id="21" w:name="bookmark24"/>
      <w:r w:rsidRPr="00F80518">
        <w:rPr>
          <w:color w:val="000000"/>
          <w:sz w:val="28"/>
          <w:szCs w:val="28"/>
          <w:lang w:val="en-US"/>
        </w:rPr>
        <w:t>d</w:t>
      </w:r>
      <w:bookmarkEnd w:id="21"/>
      <w:r w:rsidRPr="00F80518">
        <w:rPr>
          <w:color w:val="000000"/>
          <w:sz w:val="28"/>
          <w:szCs w:val="28"/>
        </w:rPr>
        <w:t>) По возможности, цвета следует выбирать с учетом различий в свойствах контраста и цвета между устройствами отображения.</w:t>
      </w:r>
    </w:p>
    <w:p w14:paraId="04CD19B2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4B5F8600" w14:textId="5F059CF3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В некоторых странах используемые цвета указаны в национальном стандарте.</w:t>
      </w:r>
    </w:p>
    <w:p w14:paraId="2AA47AA7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22" w:name="bookmark25"/>
    </w:p>
    <w:bookmarkEnd w:id="22"/>
    <w:p w14:paraId="03022B8B" w14:textId="08A3EE7F" w:rsidR="00F80518" w:rsidRPr="00F80518" w:rsidRDefault="00315330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.11 Скорость</w:t>
      </w:r>
    </w:p>
    <w:p w14:paraId="4A0E94EF" w14:textId="77777777" w:rsidR="00315330" w:rsidRDefault="00315330" w:rsidP="00F80518">
      <w:pPr>
        <w:ind w:firstLine="567"/>
        <w:rPr>
          <w:color w:val="000000"/>
          <w:sz w:val="28"/>
          <w:szCs w:val="28"/>
        </w:rPr>
      </w:pPr>
    </w:p>
    <w:p w14:paraId="054D22EE" w14:textId="4C934D70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Визуальные презентации звуковой информации должны отображаться в течение минимум 500 миллисекунд.</w:t>
      </w:r>
    </w:p>
    <w:p w14:paraId="7B41B71D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31ABC47" w14:textId="40B41538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315330" w:rsidRPr="00F80518">
        <w:rPr>
          <w:color w:val="000000"/>
          <w:sz w:val="24"/>
          <w:szCs w:val="28"/>
        </w:rPr>
        <w:t xml:space="preserve">Минимум </w:t>
      </w:r>
      <w:r w:rsidR="00F80518" w:rsidRPr="00F80518">
        <w:rPr>
          <w:color w:val="000000"/>
          <w:sz w:val="24"/>
          <w:szCs w:val="28"/>
        </w:rPr>
        <w:t>для коротких слов или нескольких простых графических изображений. Для более длинных презентаций потребуется больше времени.</w:t>
      </w:r>
    </w:p>
    <w:p w14:paraId="53B5B7F3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7D5EBC0A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При разработке визуальных презентаций аудиоинформации следует учитывать скорость чтения.</w:t>
      </w:r>
    </w:p>
    <w:p w14:paraId="3660D8E0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3C6CCBFD" w14:textId="043E2740" w:rsidR="00F80518" w:rsidRPr="00F80518" w:rsidRDefault="00315330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.12 Количество строк</w:t>
      </w:r>
    </w:p>
    <w:p w14:paraId="131723C3" w14:textId="77777777" w:rsidR="00315330" w:rsidRDefault="00315330" w:rsidP="00F80518">
      <w:pPr>
        <w:ind w:firstLine="567"/>
        <w:rPr>
          <w:color w:val="000000"/>
          <w:sz w:val="28"/>
          <w:szCs w:val="28"/>
        </w:rPr>
      </w:pPr>
    </w:p>
    <w:p w14:paraId="34DA6EBF" w14:textId="5F747E1E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Для визуальных презентаций аудиоинформации, включающих текст, количество одновременно отображаемых строк текста должно быть не более трех.</w:t>
      </w:r>
    </w:p>
    <w:p w14:paraId="3AD753F4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Если визуальная презентация рассчитана на использование четырех и более строк, следует уделить особое внимание времени и пространству визуальной презентации для достижения доступности как визуальной информации, так и фонового визуального контента.</w:t>
      </w:r>
    </w:p>
    <w:p w14:paraId="71BC84D0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68402336" w14:textId="2039496D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 xml:space="preserve">Контексты использования, влияющие на то, сколько строк текста может быть использовано, зависят от многих факторов, таких как: использует ли пользователь увеличение, размер экрана дисплея, использование второго экрана или устройства для отображения визуальной презентации, появляется ли </w:t>
      </w:r>
      <w:r w:rsidR="00F80518" w:rsidRPr="00F80518">
        <w:rPr>
          <w:color w:val="000000"/>
          <w:sz w:val="24"/>
          <w:szCs w:val="28"/>
          <w:lang w:val="en-US"/>
        </w:rPr>
        <w:t>VAC</w:t>
      </w:r>
      <w:r w:rsidR="00F80518" w:rsidRPr="00F80518">
        <w:rPr>
          <w:color w:val="000000"/>
          <w:sz w:val="24"/>
          <w:szCs w:val="28"/>
        </w:rPr>
        <w:t xml:space="preserve"> внутри или вне визуального контента, плотность визуальной информации в визуальном контенте, стиль </w:t>
      </w:r>
      <w:r w:rsidR="00F80518" w:rsidRPr="00F80518">
        <w:rPr>
          <w:color w:val="000000"/>
          <w:sz w:val="24"/>
          <w:szCs w:val="28"/>
        </w:rPr>
        <w:lastRenderedPageBreak/>
        <w:t>представления визуальной презентации (например, прокрутка) и характеристики предполагаемых пользователей (например, дети против молодых взрослых).</w:t>
      </w:r>
    </w:p>
    <w:p w14:paraId="7F93ADFF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5F87189B" w14:textId="54647AE0" w:rsidR="00F80518" w:rsidRPr="00315330" w:rsidRDefault="00FD2209" w:rsidP="00F80518">
      <w:pPr>
        <w:ind w:firstLine="567"/>
        <w:rPr>
          <w:color w:val="000000"/>
          <w:sz w:val="24"/>
          <w:szCs w:val="24"/>
        </w:rPr>
      </w:pPr>
      <w:r w:rsidRPr="00315330">
        <w:rPr>
          <w:b/>
          <w:i/>
          <w:color w:val="000000"/>
          <w:sz w:val="24"/>
          <w:szCs w:val="24"/>
        </w:rPr>
        <w:t>Пример</w:t>
      </w:r>
      <w:r w:rsidR="00315330" w:rsidRPr="00315330">
        <w:rPr>
          <w:b/>
          <w:i/>
          <w:color w:val="000000"/>
          <w:sz w:val="24"/>
          <w:szCs w:val="24"/>
        </w:rPr>
        <w:t xml:space="preserve"> </w:t>
      </w:r>
      <w:r w:rsidR="00315330" w:rsidRPr="00315330">
        <w:rPr>
          <w:bCs/>
          <w:i/>
          <w:color w:val="000000"/>
          <w:sz w:val="24"/>
          <w:szCs w:val="24"/>
        </w:rPr>
        <w:t>-</w:t>
      </w:r>
      <w:r w:rsidR="00F80518" w:rsidRPr="00315330">
        <w:rPr>
          <w:color w:val="000000"/>
          <w:sz w:val="24"/>
          <w:szCs w:val="24"/>
        </w:rPr>
        <w:t xml:space="preserve"> В Японии для подписей/субтитров обычно используется две строки, но две дополнительные полувысокие строки необходимы для печати кана или руби (для чтения китайских иероглифов). Эти строки используются для поддержки удобочитаемости и не содержат дополнительной информации, которая еще не представлена в основных строках текста. Поэтому эти дополнительные полувысокие строки не считаются строками текста.</w:t>
      </w:r>
    </w:p>
    <w:p w14:paraId="5CC7CDA5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78291CE3" w14:textId="588FB8B5" w:rsidR="00F80518" w:rsidRPr="00F80518" w:rsidRDefault="00315330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.13 Расстояние между символами и строками (установка межзнакового интервала и высота строки)</w:t>
      </w:r>
    </w:p>
    <w:p w14:paraId="55EC47C2" w14:textId="77777777" w:rsidR="00315330" w:rsidRDefault="00315330" w:rsidP="00F80518">
      <w:pPr>
        <w:ind w:firstLine="567"/>
        <w:rPr>
          <w:color w:val="000000"/>
          <w:sz w:val="28"/>
          <w:szCs w:val="28"/>
        </w:rPr>
      </w:pPr>
    </w:p>
    <w:p w14:paraId="5C462A86" w14:textId="1CADE30E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Для визуальных презентаций аудиоинформации, включающих текст, расстояние между символами и строками должно быть не слишком узким и не слишком широким, чтобы обеспечить удобство чтения.</w:t>
      </w:r>
    </w:p>
    <w:p w14:paraId="0ADA2C7A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029583EE" w14:textId="77777777" w:rsidR="00315330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Примечани</w:t>
      </w:r>
      <w:r w:rsidR="00315330">
        <w:rPr>
          <w:color w:val="000000"/>
          <w:sz w:val="24"/>
          <w:szCs w:val="28"/>
        </w:rPr>
        <w:t>я</w:t>
      </w:r>
    </w:p>
    <w:p w14:paraId="6EE8F6F8" w14:textId="1CCDF4B9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1</w:t>
      </w:r>
      <w:r w:rsidR="00315330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Отступы - метрика вертикального расположения текста в строках. Для нескольких строк читабельного текста расстояние от нижней части одной строки до верхней части следующей строки должно иметь соответствующее расстояние. См. </w:t>
      </w:r>
      <w:r w:rsidRPr="00F80518">
        <w:rPr>
          <w:color w:val="000000"/>
          <w:sz w:val="24"/>
          <w:szCs w:val="28"/>
          <w:lang w:val="en-US"/>
        </w:rPr>
        <w:t>ISO</w:t>
      </w:r>
      <w:r w:rsidRPr="00F80518">
        <w:rPr>
          <w:color w:val="000000"/>
          <w:sz w:val="24"/>
          <w:szCs w:val="28"/>
        </w:rPr>
        <w:t>/</w:t>
      </w:r>
      <w:r w:rsidRPr="00F80518">
        <w:rPr>
          <w:color w:val="000000"/>
          <w:sz w:val="24"/>
          <w:szCs w:val="28"/>
          <w:lang w:val="en-US"/>
        </w:rPr>
        <w:t>IEC</w:t>
      </w:r>
      <w:r w:rsidRPr="00F80518">
        <w:rPr>
          <w:color w:val="000000"/>
          <w:sz w:val="24"/>
          <w:szCs w:val="28"/>
        </w:rPr>
        <w:t xml:space="preserve"> 40500 (</w:t>
      </w:r>
      <w:r w:rsidRPr="00F80518">
        <w:rPr>
          <w:color w:val="000000"/>
          <w:sz w:val="24"/>
          <w:szCs w:val="28"/>
          <w:lang w:val="en-US"/>
        </w:rPr>
        <w:t>WCAG</w:t>
      </w:r>
      <w:r w:rsidRPr="00F80518">
        <w:rPr>
          <w:color w:val="000000"/>
          <w:sz w:val="24"/>
          <w:szCs w:val="28"/>
        </w:rPr>
        <w:t xml:space="preserve"> 2.0).</w:t>
      </w:r>
    </w:p>
    <w:p w14:paraId="7A578033" w14:textId="7ED15EF8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2</w:t>
      </w:r>
      <w:r w:rsidR="00315330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Кернинг - метрика расстояния между двумя буквами на одной строке. Если буквы расположены слишком близко друг к другу, слова становятся неразборчивыми. Если буквы расположены слишком далеко друг от друга, слова неудобно читать.</w:t>
      </w:r>
    </w:p>
    <w:p w14:paraId="09DE2B54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2B30E04D" w14:textId="2F32A132" w:rsidR="00F80518" w:rsidRPr="00F80518" w:rsidRDefault="00315330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.14 Правильная пунктуация</w:t>
      </w:r>
    </w:p>
    <w:p w14:paraId="04B6DDB2" w14:textId="77777777" w:rsidR="00315330" w:rsidRDefault="00315330" w:rsidP="00F80518">
      <w:pPr>
        <w:ind w:firstLine="567"/>
        <w:rPr>
          <w:color w:val="000000"/>
          <w:sz w:val="28"/>
          <w:szCs w:val="28"/>
        </w:rPr>
      </w:pPr>
    </w:p>
    <w:p w14:paraId="0D19B8F3" w14:textId="445ED24E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Визуальные презентации аудиоинформации, включающие текст, должны иметь правильную пунктуацию, соответствующую языку.</w:t>
      </w:r>
    </w:p>
    <w:p w14:paraId="2ED906FD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6E07A4D" w14:textId="77777777" w:rsidR="00315330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Примечани</w:t>
      </w:r>
      <w:r w:rsidR="00315330">
        <w:rPr>
          <w:color w:val="000000"/>
          <w:sz w:val="24"/>
          <w:szCs w:val="28"/>
        </w:rPr>
        <w:t>я</w:t>
      </w:r>
    </w:p>
    <w:p w14:paraId="56EDE10A" w14:textId="107E6DC3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1</w:t>
      </w:r>
      <w:r w:rsidR="00315330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</w:t>
      </w:r>
      <w:r w:rsidR="00315330" w:rsidRPr="00F80518">
        <w:rPr>
          <w:color w:val="000000"/>
          <w:sz w:val="24"/>
          <w:szCs w:val="28"/>
        </w:rPr>
        <w:t xml:space="preserve">Важно </w:t>
      </w:r>
      <w:r w:rsidRPr="00F80518">
        <w:rPr>
          <w:color w:val="000000"/>
          <w:sz w:val="24"/>
          <w:szCs w:val="28"/>
        </w:rPr>
        <w:t>для поддержки визуальной читабельности и разборчивости, для языков, использующих пунктуацию для облегчения понимания и правильного чтения текста.</w:t>
      </w:r>
    </w:p>
    <w:p w14:paraId="7EDF2142" w14:textId="502019F7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2</w:t>
      </w:r>
      <w:r w:rsidR="00315330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Правильная пунктуация способствует сегментации текста, поскольку после того, как текст правильно разбит на предложения, предложения могут быть разделены на несколько строк визуальной презентации аудиоинформации по мере необходимости.</w:t>
      </w:r>
    </w:p>
    <w:p w14:paraId="510BDF01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4F771748" w14:textId="56C2C5A3" w:rsidR="00F80518" w:rsidRPr="00786261" w:rsidRDefault="00FD2209" w:rsidP="00F80518">
      <w:pPr>
        <w:ind w:firstLine="567"/>
        <w:rPr>
          <w:color w:val="000000"/>
          <w:sz w:val="24"/>
          <w:szCs w:val="24"/>
        </w:rPr>
      </w:pPr>
      <w:r w:rsidRPr="00786261">
        <w:rPr>
          <w:b/>
          <w:i/>
          <w:color w:val="000000"/>
          <w:sz w:val="24"/>
          <w:szCs w:val="24"/>
        </w:rPr>
        <w:t>Пример</w:t>
      </w:r>
      <w:r w:rsidR="00EC153D">
        <w:rPr>
          <w:color w:val="000000"/>
          <w:sz w:val="24"/>
          <w:szCs w:val="24"/>
        </w:rPr>
        <w:t xml:space="preserve"> - </w:t>
      </w:r>
      <w:r w:rsidR="00F80518" w:rsidRPr="00786261">
        <w:rPr>
          <w:color w:val="000000"/>
          <w:sz w:val="24"/>
          <w:szCs w:val="24"/>
        </w:rPr>
        <w:t>В английском языке пунктуация может улучшить смысл плохо написанного предложения. Например, сравните «</w:t>
      </w:r>
      <w:r w:rsidR="00F80518" w:rsidRPr="009129A2">
        <w:rPr>
          <w:color w:val="000000"/>
          <w:sz w:val="24"/>
          <w:szCs w:val="24"/>
          <w:lang w:val="en-US"/>
        </w:rPr>
        <w:t>She</w:t>
      </w:r>
      <w:r w:rsidR="00F80518" w:rsidRPr="00C50813">
        <w:rPr>
          <w:color w:val="000000"/>
          <w:sz w:val="24"/>
          <w:szCs w:val="24"/>
        </w:rPr>
        <w:t xml:space="preserve"> </w:t>
      </w:r>
      <w:r w:rsidR="00F80518" w:rsidRPr="009129A2">
        <w:rPr>
          <w:color w:val="000000"/>
          <w:sz w:val="24"/>
          <w:szCs w:val="24"/>
          <w:lang w:val="en-US"/>
        </w:rPr>
        <w:t>enjoys</w:t>
      </w:r>
      <w:r w:rsidR="00F80518" w:rsidRPr="00C50813">
        <w:rPr>
          <w:color w:val="000000"/>
          <w:sz w:val="24"/>
          <w:szCs w:val="24"/>
        </w:rPr>
        <w:t xml:space="preserve"> </w:t>
      </w:r>
      <w:r w:rsidR="00F80518" w:rsidRPr="009129A2">
        <w:rPr>
          <w:color w:val="000000"/>
          <w:sz w:val="24"/>
          <w:szCs w:val="24"/>
          <w:lang w:val="en-US"/>
        </w:rPr>
        <w:t>painting</w:t>
      </w:r>
      <w:r w:rsidR="00F80518" w:rsidRPr="00C50813">
        <w:rPr>
          <w:color w:val="000000"/>
          <w:sz w:val="24"/>
          <w:szCs w:val="24"/>
        </w:rPr>
        <w:t xml:space="preserve"> </w:t>
      </w:r>
      <w:r w:rsidR="00F80518" w:rsidRPr="009129A2">
        <w:rPr>
          <w:color w:val="000000"/>
          <w:sz w:val="24"/>
          <w:szCs w:val="24"/>
          <w:lang w:val="en-US"/>
        </w:rPr>
        <w:t>her</w:t>
      </w:r>
      <w:r w:rsidR="00F80518" w:rsidRPr="00C50813">
        <w:rPr>
          <w:color w:val="000000"/>
          <w:sz w:val="24"/>
          <w:szCs w:val="24"/>
        </w:rPr>
        <w:t xml:space="preserve"> </w:t>
      </w:r>
      <w:r w:rsidR="00F80518" w:rsidRPr="009129A2">
        <w:rPr>
          <w:color w:val="000000"/>
          <w:sz w:val="24"/>
          <w:szCs w:val="24"/>
          <w:lang w:val="en-US"/>
        </w:rPr>
        <w:t>family</w:t>
      </w:r>
      <w:r w:rsidR="00F80518" w:rsidRPr="00C50813">
        <w:rPr>
          <w:color w:val="000000"/>
          <w:sz w:val="24"/>
          <w:szCs w:val="24"/>
        </w:rPr>
        <w:t xml:space="preserve"> </w:t>
      </w:r>
      <w:r w:rsidR="00F80518" w:rsidRPr="009129A2">
        <w:rPr>
          <w:color w:val="000000"/>
          <w:sz w:val="24"/>
          <w:szCs w:val="24"/>
          <w:lang w:val="en-US"/>
        </w:rPr>
        <w:t>and</w:t>
      </w:r>
      <w:r w:rsidR="00F80518" w:rsidRPr="00C50813">
        <w:rPr>
          <w:color w:val="000000"/>
          <w:sz w:val="24"/>
          <w:szCs w:val="24"/>
        </w:rPr>
        <w:t xml:space="preserve"> </w:t>
      </w:r>
      <w:r w:rsidR="00F80518" w:rsidRPr="009129A2">
        <w:rPr>
          <w:color w:val="000000"/>
          <w:sz w:val="24"/>
          <w:szCs w:val="24"/>
          <w:lang w:val="en-US"/>
        </w:rPr>
        <w:t>her</w:t>
      </w:r>
      <w:r w:rsidR="00F80518" w:rsidRPr="00C50813">
        <w:rPr>
          <w:color w:val="000000"/>
          <w:sz w:val="24"/>
          <w:szCs w:val="24"/>
        </w:rPr>
        <w:t xml:space="preserve"> </w:t>
      </w:r>
      <w:r w:rsidR="00F80518" w:rsidRPr="009129A2">
        <w:rPr>
          <w:color w:val="000000"/>
          <w:sz w:val="24"/>
          <w:szCs w:val="24"/>
          <w:lang w:val="en-US"/>
        </w:rPr>
        <w:t>dog</w:t>
      </w:r>
      <w:r w:rsidR="00F80518" w:rsidRPr="00786261">
        <w:rPr>
          <w:color w:val="000000"/>
          <w:sz w:val="24"/>
          <w:szCs w:val="24"/>
        </w:rPr>
        <w:t xml:space="preserve"> / Она любит рисовать свою семью и свою собаку» с «</w:t>
      </w:r>
      <w:r w:rsidR="00F80518" w:rsidRPr="009129A2">
        <w:rPr>
          <w:color w:val="000000"/>
          <w:sz w:val="24"/>
          <w:szCs w:val="24"/>
          <w:lang w:val="en-US"/>
        </w:rPr>
        <w:t>She</w:t>
      </w:r>
      <w:r w:rsidR="00F80518" w:rsidRPr="00C50813">
        <w:rPr>
          <w:color w:val="000000"/>
          <w:sz w:val="24"/>
          <w:szCs w:val="24"/>
        </w:rPr>
        <w:t xml:space="preserve"> </w:t>
      </w:r>
      <w:r w:rsidR="00F80518" w:rsidRPr="009129A2">
        <w:rPr>
          <w:color w:val="000000"/>
          <w:sz w:val="24"/>
          <w:szCs w:val="24"/>
          <w:lang w:val="en-US"/>
        </w:rPr>
        <w:t>enjoys</w:t>
      </w:r>
      <w:r w:rsidR="00F80518" w:rsidRPr="00C50813">
        <w:rPr>
          <w:color w:val="000000"/>
          <w:sz w:val="24"/>
          <w:szCs w:val="24"/>
        </w:rPr>
        <w:t xml:space="preserve"> </w:t>
      </w:r>
      <w:r w:rsidR="00F80518" w:rsidRPr="009129A2">
        <w:rPr>
          <w:color w:val="000000"/>
          <w:sz w:val="24"/>
          <w:szCs w:val="24"/>
          <w:lang w:val="en-US"/>
        </w:rPr>
        <w:t>painting</w:t>
      </w:r>
      <w:r w:rsidR="00F80518" w:rsidRPr="00C50813">
        <w:rPr>
          <w:color w:val="000000"/>
          <w:sz w:val="24"/>
          <w:szCs w:val="24"/>
        </w:rPr>
        <w:t xml:space="preserve">, </w:t>
      </w:r>
      <w:r w:rsidR="00F80518" w:rsidRPr="009129A2">
        <w:rPr>
          <w:color w:val="000000"/>
          <w:sz w:val="24"/>
          <w:szCs w:val="24"/>
          <w:lang w:val="en-US"/>
        </w:rPr>
        <w:t>her</w:t>
      </w:r>
      <w:r w:rsidR="00F80518" w:rsidRPr="00C50813">
        <w:rPr>
          <w:color w:val="000000"/>
          <w:sz w:val="24"/>
          <w:szCs w:val="24"/>
        </w:rPr>
        <w:t xml:space="preserve"> </w:t>
      </w:r>
      <w:r w:rsidR="00F80518" w:rsidRPr="009129A2">
        <w:rPr>
          <w:color w:val="000000"/>
          <w:sz w:val="24"/>
          <w:szCs w:val="24"/>
          <w:lang w:val="en-US"/>
        </w:rPr>
        <w:t>family</w:t>
      </w:r>
      <w:r w:rsidR="00F80518" w:rsidRPr="00C50813">
        <w:rPr>
          <w:color w:val="000000"/>
          <w:sz w:val="24"/>
          <w:szCs w:val="24"/>
        </w:rPr>
        <w:t xml:space="preserve">, </w:t>
      </w:r>
      <w:r w:rsidR="00F80518" w:rsidRPr="009129A2">
        <w:rPr>
          <w:color w:val="000000"/>
          <w:sz w:val="24"/>
          <w:szCs w:val="24"/>
          <w:lang w:val="en-US"/>
        </w:rPr>
        <w:t>and</w:t>
      </w:r>
      <w:r w:rsidR="00F80518" w:rsidRPr="00C50813">
        <w:rPr>
          <w:color w:val="000000"/>
          <w:sz w:val="24"/>
          <w:szCs w:val="24"/>
        </w:rPr>
        <w:t xml:space="preserve"> </w:t>
      </w:r>
      <w:r w:rsidR="00F80518" w:rsidRPr="009129A2">
        <w:rPr>
          <w:color w:val="000000"/>
          <w:sz w:val="24"/>
          <w:szCs w:val="24"/>
          <w:lang w:val="en-US"/>
        </w:rPr>
        <w:t>her</w:t>
      </w:r>
      <w:r w:rsidR="00F80518" w:rsidRPr="00C50813">
        <w:rPr>
          <w:color w:val="000000"/>
          <w:sz w:val="24"/>
          <w:szCs w:val="24"/>
        </w:rPr>
        <w:t xml:space="preserve"> </w:t>
      </w:r>
      <w:r w:rsidR="00F80518" w:rsidRPr="009129A2">
        <w:rPr>
          <w:color w:val="000000"/>
          <w:sz w:val="24"/>
          <w:szCs w:val="24"/>
          <w:lang w:val="en-US"/>
        </w:rPr>
        <w:t>dog</w:t>
      </w:r>
      <w:r w:rsidR="00F80518" w:rsidRPr="00786261">
        <w:rPr>
          <w:color w:val="000000"/>
          <w:sz w:val="24"/>
          <w:szCs w:val="24"/>
        </w:rPr>
        <w:t xml:space="preserve"> / Она любит рисовать, свою семью и свою собаку». Добавление запятых позволяет понять «рисование» как одну из нескольких вещей, а не как действие, навязанное другим (например, нанести краску на собаку) или как деятельность (например, нарисовать портрет семьи и собаки). См. также </w:t>
      </w:r>
      <w:r w:rsidR="00F80518" w:rsidRPr="00786261">
        <w:rPr>
          <w:sz w:val="24"/>
          <w:szCs w:val="24"/>
        </w:rPr>
        <w:t>7.17</w:t>
      </w:r>
      <w:r w:rsidR="00F80518" w:rsidRPr="00786261">
        <w:rPr>
          <w:color w:val="000000"/>
          <w:sz w:val="24"/>
          <w:szCs w:val="24"/>
        </w:rPr>
        <w:t>.</w:t>
      </w:r>
    </w:p>
    <w:p w14:paraId="26C510E8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23" w:name="bookmark26"/>
    </w:p>
    <w:bookmarkEnd w:id="23"/>
    <w:p w14:paraId="71264F66" w14:textId="66367A9C" w:rsidR="00F80518" w:rsidRPr="00F80518" w:rsidRDefault="00EC153D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.15 Пробелы между словами и фразами</w:t>
      </w:r>
    </w:p>
    <w:p w14:paraId="580220A6" w14:textId="77777777" w:rsidR="00EC153D" w:rsidRDefault="00EC153D" w:rsidP="00F80518">
      <w:pPr>
        <w:ind w:firstLine="567"/>
        <w:rPr>
          <w:color w:val="000000"/>
          <w:sz w:val="28"/>
          <w:szCs w:val="28"/>
        </w:rPr>
      </w:pPr>
    </w:p>
    <w:p w14:paraId="65C0E1F5" w14:textId="367DC6B6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Для визуальных презентаций аудиоинформации, включающих текст, расстояние между словами и/или фразами должно быть постоянным и </w:t>
      </w:r>
      <w:r w:rsidR="00EC153D" w:rsidRPr="00F80518">
        <w:rPr>
          <w:color w:val="000000"/>
          <w:sz w:val="28"/>
          <w:szCs w:val="28"/>
        </w:rPr>
        <w:t>не слишком узким,</w:t>
      </w:r>
      <w:r w:rsidRPr="00F80518">
        <w:rPr>
          <w:color w:val="000000"/>
          <w:sz w:val="28"/>
          <w:szCs w:val="28"/>
        </w:rPr>
        <w:t xml:space="preserve"> и не слишком широким, чтобы обеспечить удобство чтения.</w:t>
      </w:r>
    </w:p>
    <w:p w14:paraId="33A94F0B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6898FA5C" w14:textId="77777777" w:rsidR="00EC153D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Примечани</w:t>
      </w:r>
      <w:r w:rsidR="00EC153D">
        <w:rPr>
          <w:color w:val="000000"/>
          <w:sz w:val="24"/>
          <w:szCs w:val="28"/>
        </w:rPr>
        <w:t>я</w:t>
      </w:r>
    </w:p>
    <w:p w14:paraId="014A2713" w14:textId="0B629446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1</w:t>
      </w:r>
      <w:r w:rsidR="00EC153D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В алфавитных системах письма размер интервалов между словами и фразами часто определяется набором символов, используемым для отображения текста.</w:t>
      </w:r>
    </w:p>
    <w:p w14:paraId="14C9C1B9" w14:textId="1FEA0B78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2</w:t>
      </w:r>
      <w:r w:rsidR="00EC153D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В алфавитных системах письма пробел между словами обычно составляет один буквенный пробел.</w:t>
      </w:r>
    </w:p>
    <w:p w14:paraId="15CDC3A3" w14:textId="77777777" w:rsidR="00EC153D" w:rsidRDefault="00EC153D" w:rsidP="00F80518">
      <w:pPr>
        <w:ind w:firstLine="567"/>
        <w:rPr>
          <w:b/>
          <w:i/>
          <w:color w:val="000000"/>
          <w:sz w:val="24"/>
          <w:szCs w:val="28"/>
        </w:rPr>
      </w:pPr>
    </w:p>
    <w:p w14:paraId="1B198411" w14:textId="6A983855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 w:rsidRPr="00FD2209">
        <w:rPr>
          <w:b/>
          <w:i/>
          <w:color w:val="000000"/>
          <w:sz w:val="24"/>
          <w:szCs w:val="28"/>
        </w:rPr>
        <w:t>Пример</w:t>
      </w:r>
      <w:r w:rsidR="00F80518" w:rsidRPr="00F80518">
        <w:rPr>
          <w:color w:val="000000"/>
          <w:sz w:val="24"/>
          <w:szCs w:val="28"/>
        </w:rPr>
        <w:t xml:space="preserve"> В титрах/субтитрах для обозначения пробела между словами используется пробел такой же ширины, как и строчный символ шрифта «</w:t>
      </w:r>
      <w:r w:rsidR="00F80518" w:rsidRPr="00F80518">
        <w:rPr>
          <w:color w:val="000000"/>
          <w:sz w:val="24"/>
          <w:szCs w:val="28"/>
          <w:lang w:val="en-US"/>
        </w:rPr>
        <w:t>r</w:t>
      </w:r>
      <w:r w:rsidR="00F80518" w:rsidRPr="00F80518">
        <w:rPr>
          <w:color w:val="000000"/>
          <w:sz w:val="24"/>
          <w:szCs w:val="28"/>
        </w:rPr>
        <w:t>».</w:t>
      </w:r>
    </w:p>
    <w:p w14:paraId="02AEE786" w14:textId="77777777" w:rsidR="00EC153D" w:rsidRDefault="00EC153D" w:rsidP="00F80518">
      <w:pPr>
        <w:ind w:firstLine="567"/>
        <w:rPr>
          <w:color w:val="000000"/>
          <w:sz w:val="24"/>
          <w:szCs w:val="28"/>
        </w:rPr>
      </w:pPr>
    </w:p>
    <w:p w14:paraId="3CEC4573" w14:textId="4837802D" w:rsidR="00F80518" w:rsidRPr="00F80518" w:rsidRDefault="00F80518" w:rsidP="00F80518">
      <w:pPr>
        <w:ind w:firstLine="567"/>
        <w:rPr>
          <w:rFonts w:eastAsia="Batang"/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</w:t>
      </w:r>
      <w:r w:rsidR="00EC153D">
        <w:rPr>
          <w:color w:val="000000"/>
          <w:sz w:val="24"/>
          <w:szCs w:val="28"/>
        </w:rPr>
        <w:t>-</w:t>
      </w:r>
      <w:r w:rsidRPr="00F80518">
        <w:rPr>
          <w:color w:val="000000"/>
          <w:sz w:val="24"/>
          <w:szCs w:val="28"/>
        </w:rPr>
        <w:t xml:space="preserve"> В Японии и Китае пробел между каждым словом не является обычным. Но в большинстве случаев пробел ставится между фразами. (например, </w:t>
      </w:r>
      <w:r w:rsidRPr="00F80518">
        <w:rPr>
          <w:b/>
          <w:bCs/>
          <w:noProof/>
          <w:color w:val="000000"/>
          <w:sz w:val="24"/>
          <w:szCs w:val="28"/>
        </w:rPr>
        <w:drawing>
          <wp:inline distT="0" distB="0" distL="0" distR="0" wp14:anchorId="50E32C1A" wp14:editId="361FC6AD">
            <wp:extent cx="2457450" cy="209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518">
        <w:rPr>
          <w:rFonts w:eastAsia="Batang"/>
          <w:b/>
          <w:bCs/>
          <w:color w:val="000000"/>
          <w:sz w:val="24"/>
          <w:szCs w:val="28"/>
        </w:rPr>
        <w:t xml:space="preserve"> </w:t>
      </w:r>
      <w:r w:rsidRPr="00F80518">
        <w:rPr>
          <w:rFonts w:eastAsia="Batang"/>
          <w:color w:val="000000"/>
          <w:sz w:val="24"/>
          <w:szCs w:val="28"/>
        </w:rPr>
        <w:t>[«Сегодня | хорошая погода, поэтому | пойдем в парк»]).</w:t>
      </w:r>
    </w:p>
    <w:p w14:paraId="4F3110A0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2857A2FE" w14:textId="09E957AD" w:rsidR="00F80518" w:rsidRPr="00F80518" w:rsidRDefault="00EC153D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.16 Переходы между презентациями</w:t>
      </w:r>
    </w:p>
    <w:p w14:paraId="2D820C19" w14:textId="77777777" w:rsidR="00EC153D" w:rsidRDefault="00EC153D" w:rsidP="00F80518">
      <w:pPr>
        <w:ind w:firstLine="567"/>
        <w:rPr>
          <w:color w:val="000000"/>
          <w:sz w:val="28"/>
          <w:szCs w:val="28"/>
        </w:rPr>
      </w:pPr>
    </w:p>
    <w:p w14:paraId="4514AE15" w14:textId="57D5509A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Переходы между визуальными презентациями аудиоинформации должны быть четко обозначены.</w:t>
      </w:r>
    </w:p>
    <w:p w14:paraId="4567443B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5B154CA" w14:textId="7116E0FD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Для визуальных презентаций аудиоинформации, использующих режим всплывающего дисплея, вставка короткого пробела - простой способ для зрителей распознать смену информации и уменьшить вероятность путаницы.</w:t>
      </w:r>
    </w:p>
    <w:p w14:paraId="1F0E9C8E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24" w:name="bookmark27"/>
    </w:p>
    <w:bookmarkEnd w:id="24"/>
    <w:p w14:paraId="0E98BEE4" w14:textId="56970F41" w:rsidR="00F80518" w:rsidRPr="00F80518" w:rsidRDefault="00EC153D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.17 Сегментация предложений</w:t>
      </w:r>
    </w:p>
    <w:p w14:paraId="00FD6F39" w14:textId="77777777" w:rsidR="00EC153D" w:rsidRDefault="00EC153D" w:rsidP="00F80518">
      <w:pPr>
        <w:ind w:firstLine="567"/>
        <w:rPr>
          <w:color w:val="000000"/>
          <w:sz w:val="28"/>
          <w:szCs w:val="28"/>
        </w:rPr>
      </w:pPr>
    </w:p>
    <w:p w14:paraId="14DFF95D" w14:textId="7C310E45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Для визуальных презентаций аудиоинформации, включающих текст, длинное непрерывное предложение должно быть разбито на несколько строк или несколько презентаций.</w:t>
      </w:r>
    </w:p>
    <w:p w14:paraId="6F6E11AA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Длинное предложение, представленное на нескольких строках и/или в нескольких презентациях, должно быть разделено на сегменты в соответствии с грамматическими паузами и естественным построением фраз, чтобы показать непрерывность предложения.</w:t>
      </w:r>
    </w:p>
    <w:p w14:paraId="6CA89F64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5AACB303" w14:textId="77777777" w:rsidR="00EC153D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Примечани</w:t>
      </w:r>
      <w:r w:rsidR="00EC153D">
        <w:rPr>
          <w:color w:val="000000"/>
          <w:sz w:val="24"/>
          <w:szCs w:val="28"/>
        </w:rPr>
        <w:t>я</w:t>
      </w:r>
    </w:p>
    <w:p w14:paraId="1BF7AA41" w14:textId="6ABC424E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1</w:t>
      </w:r>
      <w:r w:rsidR="00EC153D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Длина строки иногда определяется особенностями устройства отображения (например, такие ограничения, как максимальное количество символов зависит от размера дисплея).</w:t>
      </w:r>
    </w:p>
    <w:p w14:paraId="074B3AE3" w14:textId="4A2B00B3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2</w:t>
      </w:r>
      <w:r w:rsidR="00EC153D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Правильное сегментирование важно, поскольку оно облегчает быстрое чтение текста. Неправильно разделенный текст останавливает зрителя и заставляет его тратить время на повторное чтение вместо того, чтобы позволить зрителю быстро прочитать текст </w:t>
      </w:r>
      <w:r w:rsidRPr="00F80518">
        <w:rPr>
          <w:color w:val="000000"/>
          <w:sz w:val="24"/>
          <w:szCs w:val="28"/>
        </w:rPr>
        <w:lastRenderedPageBreak/>
        <w:t>в визуальном представлении аудиоинформации, а затем обратить внимание на визуальную информацию в контенте.</w:t>
      </w:r>
    </w:p>
    <w:p w14:paraId="6C1EBD93" w14:textId="10A61A93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3</w:t>
      </w:r>
      <w:r w:rsidR="00EC153D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Разделение титров/субтитров на отдельные фразы может быть предпочтительнее, чем разделение титров/субтитров на слова.</w:t>
      </w:r>
    </w:p>
    <w:p w14:paraId="725BA98F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CAA39EF" w14:textId="77777777" w:rsidR="00EC153D" w:rsidRPr="00EC153D" w:rsidRDefault="00FD2209" w:rsidP="00F80518">
      <w:pPr>
        <w:ind w:firstLine="567"/>
        <w:rPr>
          <w:b/>
          <w:i/>
          <w:color w:val="000000"/>
          <w:sz w:val="24"/>
          <w:szCs w:val="24"/>
        </w:rPr>
      </w:pPr>
      <w:r w:rsidRPr="00EC153D">
        <w:rPr>
          <w:b/>
          <w:i/>
          <w:color w:val="000000"/>
          <w:sz w:val="24"/>
          <w:szCs w:val="24"/>
        </w:rPr>
        <w:t>Пример</w:t>
      </w:r>
      <w:r w:rsidR="00EC153D" w:rsidRPr="00EC153D">
        <w:rPr>
          <w:b/>
          <w:i/>
          <w:color w:val="000000"/>
          <w:sz w:val="24"/>
          <w:szCs w:val="24"/>
        </w:rPr>
        <w:t>ы</w:t>
      </w:r>
    </w:p>
    <w:p w14:paraId="4184C836" w14:textId="7028E34D" w:rsidR="00F80518" w:rsidRPr="00EC153D" w:rsidRDefault="00F80518" w:rsidP="00F80518">
      <w:pPr>
        <w:ind w:firstLine="567"/>
        <w:rPr>
          <w:color w:val="000000"/>
          <w:sz w:val="24"/>
          <w:szCs w:val="24"/>
        </w:rPr>
      </w:pPr>
      <w:r w:rsidRPr="00EC153D">
        <w:rPr>
          <w:color w:val="000000"/>
          <w:sz w:val="24"/>
          <w:szCs w:val="24"/>
        </w:rPr>
        <w:t>1</w:t>
      </w:r>
      <w:r w:rsidR="00EC153D" w:rsidRPr="00EC153D">
        <w:rPr>
          <w:color w:val="000000"/>
          <w:sz w:val="24"/>
          <w:szCs w:val="24"/>
        </w:rPr>
        <w:t xml:space="preserve"> -</w:t>
      </w:r>
      <w:r w:rsidRPr="00EC153D">
        <w:rPr>
          <w:color w:val="000000"/>
          <w:sz w:val="24"/>
          <w:szCs w:val="24"/>
        </w:rPr>
        <w:t xml:space="preserve"> В английском языке, если артикль, предлог или союз начинает фразу, он используется в начале новой строки или новой надписи/подзаголовка.</w:t>
      </w:r>
    </w:p>
    <w:p w14:paraId="1E01A3CC" w14:textId="75EE96D5" w:rsidR="00F80518" w:rsidRPr="00EC153D" w:rsidRDefault="00F80518" w:rsidP="00F80518">
      <w:pPr>
        <w:ind w:firstLine="567"/>
        <w:rPr>
          <w:color w:val="000000"/>
          <w:sz w:val="24"/>
          <w:szCs w:val="24"/>
        </w:rPr>
      </w:pPr>
      <w:r w:rsidRPr="00EC153D">
        <w:rPr>
          <w:color w:val="000000"/>
          <w:sz w:val="24"/>
          <w:szCs w:val="24"/>
        </w:rPr>
        <w:t>2</w:t>
      </w:r>
      <w:r w:rsidR="00EC153D" w:rsidRPr="00EC153D">
        <w:rPr>
          <w:color w:val="000000"/>
          <w:sz w:val="24"/>
          <w:szCs w:val="24"/>
        </w:rPr>
        <w:t xml:space="preserve"> -</w:t>
      </w:r>
      <w:r w:rsidRPr="00EC153D">
        <w:rPr>
          <w:color w:val="000000"/>
          <w:sz w:val="24"/>
          <w:szCs w:val="24"/>
        </w:rPr>
        <w:t xml:space="preserve"> В английском языке перевод строки не отделяет: модификатор или вспомогательный глагол от слова, которое он модифицирует; разрыв после союза; разрыв имени или названия человека.</w:t>
      </w:r>
    </w:p>
    <w:p w14:paraId="3FF59D54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3834C324" w14:textId="0C418DC3" w:rsidR="00F80518" w:rsidRPr="00F80518" w:rsidRDefault="0036186B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.18 Индикация разрывов между предложениями в нескольких визуальных презентациях</w:t>
      </w:r>
    </w:p>
    <w:p w14:paraId="6142DA2F" w14:textId="77777777" w:rsidR="001566CE" w:rsidRDefault="001566CE" w:rsidP="00F80518">
      <w:pPr>
        <w:ind w:firstLine="567"/>
        <w:rPr>
          <w:color w:val="000000"/>
          <w:sz w:val="28"/>
          <w:szCs w:val="28"/>
        </w:rPr>
      </w:pPr>
    </w:p>
    <w:p w14:paraId="5B2F0369" w14:textId="14537882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Для визуальных презентаций аудиоинформации, включающих текст, продолжение длинного предложения, разделенного на несколько презентаций, может быть визуально обозначено.</w:t>
      </w:r>
    </w:p>
    <w:p w14:paraId="35A2A9FD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31A5AF97" w14:textId="77777777" w:rsidR="001566CE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Примечани</w:t>
      </w:r>
      <w:r w:rsidR="001566CE">
        <w:rPr>
          <w:color w:val="000000"/>
          <w:sz w:val="24"/>
          <w:szCs w:val="28"/>
        </w:rPr>
        <w:t>я</w:t>
      </w:r>
    </w:p>
    <w:p w14:paraId="3C601664" w14:textId="322652C3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1</w:t>
      </w:r>
      <w:r w:rsidR="001566CE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Такие символы, как </w:t>
      </w:r>
      <w:r w:rsidR="00007019" w:rsidRPr="00F80518">
        <w:rPr>
          <w:color w:val="000000"/>
          <w:sz w:val="24"/>
          <w:szCs w:val="28"/>
        </w:rPr>
        <w:t>→ «</w:t>
      </w:r>
      <w:r w:rsidRPr="00F80518">
        <w:rPr>
          <w:color w:val="000000"/>
          <w:sz w:val="24"/>
          <w:szCs w:val="28"/>
        </w:rPr>
        <w:t>-», '- -', используются как знак для обозначения непрерывности предложения. Многоточие можно использовать; однако оно может быть неправильно истолковано, поскольку имеет другие значения.</w:t>
      </w:r>
    </w:p>
    <w:p w14:paraId="4D47DF1B" w14:textId="261DFA2E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2</w:t>
      </w:r>
      <w:r w:rsidR="001566CE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Расходящиеся практики, включая отсутствие знака, можно найти в использовании знаков для обозначения непрерывности предложения между несколькими визуальными представлениями.</w:t>
      </w:r>
    </w:p>
    <w:p w14:paraId="5946F469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25" w:name="bookmark28"/>
    </w:p>
    <w:p w14:paraId="121B45AD" w14:textId="17DDC547" w:rsidR="00F80518" w:rsidRPr="00F80518" w:rsidRDefault="0036186B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26" w:name="bookmark29"/>
      <w:bookmarkEnd w:id="25"/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</w:t>
      </w:r>
      <w:bookmarkEnd w:id="26"/>
      <w:r w:rsidR="00F80518" w:rsidRPr="00F80518">
        <w:rPr>
          <w:b/>
          <w:bCs/>
          <w:color w:val="000000"/>
          <w:sz w:val="28"/>
          <w:szCs w:val="28"/>
        </w:rPr>
        <w:t>19 Дополнительная продолжительность для изменения местоположения</w:t>
      </w:r>
    </w:p>
    <w:p w14:paraId="5C17F038" w14:textId="77777777" w:rsidR="0036186B" w:rsidRDefault="0036186B" w:rsidP="00F80518">
      <w:pPr>
        <w:ind w:firstLine="567"/>
        <w:rPr>
          <w:color w:val="000000"/>
          <w:sz w:val="28"/>
          <w:szCs w:val="28"/>
        </w:rPr>
      </w:pPr>
    </w:p>
    <w:p w14:paraId="3B4CB60B" w14:textId="31E5E892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Если положение визуальных презентаций аудиоинформации меняется в пределах содержания, информация в этом измененном положении должна отображаться дольше, чем обычно, тщательно учитывая необходимость зрителя корректировать свое чтение.</w:t>
      </w:r>
    </w:p>
    <w:p w14:paraId="08F0A6AE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13371D28" w14:textId="254BCDD3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Когда титры/субтитры меняют свое положение, зрителям требуется время, чтобы отреагировать на изменение, найти новый титр/субтитр и прочитать текст.</w:t>
      </w:r>
    </w:p>
    <w:p w14:paraId="446646FF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22BE78B5" w14:textId="2730EDC3" w:rsidR="00F80518" w:rsidRPr="00F80518" w:rsidRDefault="0036186B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F80518" w:rsidRPr="00F80518">
        <w:rPr>
          <w:b/>
          <w:bCs/>
          <w:color w:val="000000"/>
          <w:sz w:val="28"/>
          <w:szCs w:val="28"/>
        </w:rPr>
        <w:t>.20 Режимы отображения</w:t>
      </w:r>
    </w:p>
    <w:p w14:paraId="6B45B482" w14:textId="77777777" w:rsidR="0036186B" w:rsidRDefault="0036186B" w:rsidP="00F80518">
      <w:pPr>
        <w:ind w:firstLine="567"/>
        <w:rPr>
          <w:color w:val="000000"/>
          <w:sz w:val="28"/>
          <w:szCs w:val="28"/>
        </w:rPr>
      </w:pPr>
    </w:p>
    <w:p w14:paraId="002989F4" w14:textId="579B687D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Особое внимание следует уделить способам отображения, поскольку это влияет на разборчивость и читабельность (см. также </w:t>
      </w:r>
      <w:r w:rsidR="00A12B0A" w:rsidRPr="00A12B0A">
        <w:rPr>
          <w:color w:val="000000"/>
          <w:sz w:val="28"/>
          <w:szCs w:val="28"/>
        </w:rPr>
        <w:t>3</w:t>
      </w:r>
      <w:r w:rsidRPr="00A12B0A">
        <w:rPr>
          <w:color w:val="000000"/>
          <w:sz w:val="28"/>
          <w:szCs w:val="28"/>
        </w:rPr>
        <w:t>.6</w:t>
      </w:r>
      <w:r w:rsidRPr="00F80518">
        <w:rPr>
          <w:color w:val="000000"/>
          <w:sz w:val="28"/>
          <w:szCs w:val="28"/>
        </w:rPr>
        <w:t>).</w:t>
      </w:r>
    </w:p>
    <w:p w14:paraId="549E1315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27" w:name="bookmark30"/>
    </w:p>
    <w:p w14:paraId="4F4EE45F" w14:textId="480F86F5" w:rsidR="00F80518" w:rsidRPr="0036186B" w:rsidRDefault="0036186B" w:rsidP="0036186B">
      <w:pPr>
        <w:pStyle w:val="1"/>
        <w:spacing w:before="0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28" w:name="_Toc135736598"/>
      <w:bookmarkEnd w:id="27"/>
      <w:r w:rsidRPr="0036186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7 </w:t>
      </w:r>
      <w:r w:rsidR="00F80518" w:rsidRPr="00361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Визуальный альтернативный контейнер (</w:t>
      </w:r>
      <w:r w:rsidR="00F80518" w:rsidRPr="00361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/>
        </w:rPr>
        <w:t>VAC</w:t>
      </w:r>
      <w:r w:rsidR="00F80518" w:rsidRPr="00361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)</w:t>
      </w:r>
      <w:bookmarkEnd w:id="28"/>
    </w:p>
    <w:p w14:paraId="59C12C41" w14:textId="77777777" w:rsidR="0036186B" w:rsidRDefault="0036186B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29" w:name="bookmark31"/>
    </w:p>
    <w:bookmarkEnd w:id="29"/>
    <w:p w14:paraId="209BED46" w14:textId="238311F9" w:rsidR="00F80518" w:rsidRPr="00F80518" w:rsidRDefault="0036186B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7</w:t>
      </w:r>
      <w:r w:rsidR="00F80518" w:rsidRPr="00F80518">
        <w:rPr>
          <w:b/>
          <w:bCs/>
          <w:color w:val="000000"/>
          <w:sz w:val="28"/>
          <w:szCs w:val="28"/>
        </w:rPr>
        <w:t>.1 Общие положения</w:t>
      </w:r>
    </w:p>
    <w:p w14:paraId="38F2A326" w14:textId="77777777" w:rsidR="0036186B" w:rsidRDefault="0036186B" w:rsidP="00F80518">
      <w:pPr>
        <w:ind w:firstLine="567"/>
        <w:rPr>
          <w:color w:val="000000"/>
          <w:sz w:val="28"/>
          <w:szCs w:val="28"/>
        </w:rPr>
      </w:pPr>
    </w:p>
    <w:p w14:paraId="18EA6B53" w14:textId="62CBA12A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Цель </w:t>
      </w:r>
      <w:r w:rsidRPr="00F80518">
        <w:rPr>
          <w:color w:val="000000"/>
          <w:sz w:val="28"/>
          <w:szCs w:val="28"/>
          <w:lang w:val="en-US"/>
        </w:rPr>
        <w:t>VAC</w:t>
      </w:r>
      <w:r w:rsidRPr="00F80518">
        <w:rPr>
          <w:color w:val="000000"/>
          <w:sz w:val="28"/>
          <w:szCs w:val="28"/>
        </w:rPr>
        <w:t xml:space="preserve"> - обеспечить контраст между визуальным представлением аудиоинформации и другим визуальным контентом.</w:t>
      </w:r>
    </w:p>
    <w:p w14:paraId="74242145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Цвет и прозрачность </w:t>
      </w:r>
      <w:r w:rsidRPr="00F80518">
        <w:rPr>
          <w:color w:val="000000"/>
          <w:sz w:val="28"/>
          <w:szCs w:val="28"/>
          <w:lang w:val="en-US"/>
        </w:rPr>
        <w:t>VAC</w:t>
      </w:r>
      <w:r w:rsidRPr="00F80518">
        <w:rPr>
          <w:color w:val="000000"/>
          <w:sz w:val="28"/>
          <w:szCs w:val="28"/>
        </w:rPr>
        <w:t xml:space="preserve"> должны быть согласованными в пределах одного и того же содержания и между смежными содержаниями.</w:t>
      </w:r>
    </w:p>
    <w:p w14:paraId="291D5744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Цвет и прозрачность </w:t>
      </w:r>
      <w:r w:rsidRPr="00F80518">
        <w:rPr>
          <w:color w:val="000000"/>
          <w:sz w:val="28"/>
          <w:szCs w:val="28"/>
          <w:lang w:val="en-US"/>
        </w:rPr>
        <w:t>VAC</w:t>
      </w:r>
      <w:r w:rsidRPr="00F80518">
        <w:rPr>
          <w:color w:val="000000"/>
          <w:sz w:val="28"/>
          <w:szCs w:val="28"/>
        </w:rPr>
        <w:t xml:space="preserve"> должны отличаться от цвета визуальных презентаций звуковой информации.</w:t>
      </w:r>
    </w:p>
    <w:p w14:paraId="65A9A7A3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3891138C" w14:textId="455347B0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 xml:space="preserve">Наличие достаточного контраста яркости между визуальным представлением аудиоинформации и </w:t>
      </w:r>
      <w:r w:rsidR="00F80518" w:rsidRPr="00F80518">
        <w:rPr>
          <w:color w:val="000000"/>
          <w:sz w:val="24"/>
          <w:szCs w:val="28"/>
          <w:lang w:val="en-US"/>
        </w:rPr>
        <w:t>VAC</w:t>
      </w:r>
      <w:r w:rsidR="00F80518" w:rsidRPr="00F80518">
        <w:rPr>
          <w:color w:val="000000"/>
          <w:sz w:val="24"/>
          <w:szCs w:val="28"/>
        </w:rPr>
        <w:t xml:space="preserve"> - один из способов обеспечить различимость их цветов. См. </w:t>
      </w:r>
      <w:r w:rsidR="00F80518" w:rsidRPr="00F80518">
        <w:rPr>
          <w:color w:val="000000"/>
          <w:sz w:val="24"/>
          <w:szCs w:val="28"/>
          <w:lang w:val="en-US"/>
        </w:rPr>
        <w:t>ISO</w:t>
      </w:r>
      <w:r w:rsidR="00F80518" w:rsidRPr="00F80518">
        <w:rPr>
          <w:color w:val="000000"/>
          <w:sz w:val="24"/>
          <w:szCs w:val="28"/>
        </w:rPr>
        <w:t>/</w:t>
      </w:r>
      <w:r w:rsidR="00F80518" w:rsidRPr="00F80518">
        <w:rPr>
          <w:color w:val="000000"/>
          <w:sz w:val="24"/>
          <w:szCs w:val="28"/>
          <w:lang w:val="en-US"/>
        </w:rPr>
        <w:t>IEC</w:t>
      </w:r>
      <w:r w:rsidR="00F80518" w:rsidRPr="00F80518">
        <w:rPr>
          <w:color w:val="000000"/>
          <w:sz w:val="24"/>
          <w:szCs w:val="28"/>
        </w:rPr>
        <w:t xml:space="preserve"> 40500 (</w:t>
      </w:r>
      <w:r w:rsidR="00F80518" w:rsidRPr="00F80518">
        <w:rPr>
          <w:color w:val="000000"/>
          <w:sz w:val="24"/>
          <w:szCs w:val="28"/>
          <w:lang w:val="en-US"/>
        </w:rPr>
        <w:t>WCAG</w:t>
      </w:r>
      <w:r w:rsidR="00F80518" w:rsidRPr="00F80518">
        <w:rPr>
          <w:color w:val="000000"/>
          <w:sz w:val="24"/>
          <w:szCs w:val="28"/>
        </w:rPr>
        <w:t xml:space="preserve"> 2.0).</w:t>
      </w:r>
    </w:p>
    <w:p w14:paraId="30A7BAF3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DBBD4FE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Цвет визуального представления аудиоинформации должен позволять лицам с нарушениями цветового зрения (дальтонизмом) различать визуальное представление аудиоинформации и фоновый визуальный контент, включая </w:t>
      </w:r>
      <w:r w:rsidRPr="00F80518">
        <w:rPr>
          <w:color w:val="000000"/>
          <w:sz w:val="28"/>
          <w:szCs w:val="28"/>
          <w:lang w:val="en-US"/>
        </w:rPr>
        <w:t>VAC</w:t>
      </w:r>
      <w:r w:rsidRPr="00F80518">
        <w:rPr>
          <w:color w:val="000000"/>
          <w:sz w:val="28"/>
          <w:szCs w:val="28"/>
        </w:rPr>
        <w:t>.</w:t>
      </w:r>
    </w:p>
    <w:p w14:paraId="4BA59C11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30" w:name="bookmark32"/>
    </w:p>
    <w:bookmarkEnd w:id="30"/>
    <w:p w14:paraId="2B612725" w14:textId="098EC064" w:rsidR="00F80518" w:rsidRPr="00F80518" w:rsidRDefault="00F73185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</w:t>
      </w:r>
      <w:r w:rsidR="00F80518" w:rsidRPr="00F80518">
        <w:rPr>
          <w:b/>
          <w:bCs/>
          <w:color w:val="000000"/>
          <w:sz w:val="28"/>
          <w:szCs w:val="28"/>
        </w:rPr>
        <w:t>.2 Положение и область</w:t>
      </w:r>
      <w:r w:rsidR="00F80518" w:rsidRPr="00F80518">
        <w:t xml:space="preserve"> </w:t>
      </w:r>
      <w:r w:rsidR="00F80518" w:rsidRPr="00F80518">
        <w:rPr>
          <w:b/>
          <w:bCs/>
          <w:color w:val="000000"/>
          <w:sz w:val="28"/>
          <w:szCs w:val="28"/>
        </w:rPr>
        <w:t>VAC</w:t>
      </w:r>
    </w:p>
    <w:p w14:paraId="342E8D56" w14:textId="77777777" w:rsidR="00F73185" w:rsidRPr="00FE1863" w:rsidRDefault="00F73185" w:rsidP="00F80518">
      <w:pPr>
        <w:ind w:firstLine="567"/>
        <w:rPr>
          <w:color w:val="000000"/>
          <w:sz w:val="28"/>
          <w:szCs w:val="28"/>
        </w:rPr>
      </w:pPr>
    </w:p>
    <w:p w14:paraId="492790A8" w14:textId="44776A1C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VAC</w:t>
      </w:r>
      <w:r w:rsidRPr="00F80518">
        <w:rPr>
          <w:color w:val="000000"/>
          <w:sz w:val="28"/>
          <w:szCs w:val="28"/>
        </w:rPr>
        <w:t xml:space="preserve"> должны располагаться так, чтобы содержащая визуальную информацию аудиоинформация воспринималась легко, а внимание оставалось сфокусированным на фоновой визуальной информации в контенте.</w:t>
      </w:r>
    </w:p>
    <w:p w14:paraId="0DE54B2F" w14:textId="4FFD8B36" w:rsidR="00F80518" w:rsidRPr="00F80518" w:rsidRDefault="00F73185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 зависимости от особенностей устройства отображения</w:t>
      </w:r>
      <w:r w:rsidR="00F80518" w:rsidRPr="00F80518">
        <w:rPr>
          <w:color w:val="000000"/>
          <w:sz w:val="28"/>
          <w:szCs w:val="28"/>
        </w:rPr>
        <w:t xml:space="preserve"> область </w:t>
      </w:r>
      <w:r w:rsidR="00F80518" w:rsidRPr="00F80518">
        <w:rPr>
          <w:color w:val="000000"/>
          <w:sz w:val="28"/>
          <w:szCs w:val="28"/>
          <w:lang w:val="en-US"/>
        </w:rPr>
        <w:t>VAC</w:t>
      </w:r>
      <w:r w:rsidR="00F80518" w:rsidRPr="00F80518">
        <w:rPr>
          <w:color w:val="000000"/>
          <w:sz w:val="28"/>
          <w:szCs w:val="28"/>
        </w:rPr>
        <w:t xml:space="preserve"> может охватывать весь дисплей или его часть. Визуальные презентации аудиоинформации могут использовать всю или часть </w:t>
      </w:r>
      <w:r w:rsidR="00F80518" w:rsidRPr="00F80518">
        <w:rPr>
          <w:color w:val="000000"/>
          <w:sz w:val="28"/>
          <w:szCs w:val="28"/>
          <w:lang w:val="en-US"/>
        </w:rPr>
        <w:t>VAC</w:t>
      </w:r>
      <w:r w:rsidR="00F80518" w:rsidRPr="00F80518">
        <w:rPr>
          <w:color w:val="000000"/>
          <w:sz w:val="28"/>
          <w:szCs w:val="28"/>
        </w:rPr>
        <w:t>.</w:t>
      </w:r>
    </w:p>
    <w:p w14:paraId="30820EDC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В зависимости от особенностей устройства отображения, одновременно может быть представлено более одного </w:t>
      </w:r>
      <w:r w:rsidRPr="00F80518">
        <w:rPr>
          <w:color w:val="000000"/>
          <w:sz w:val="28"/>
          <w:szCs w:val="28"/>
          <w:lang w:val="en-US"/>
        </w:rPr>
        <w:t>VAC</w:t>
      </w:r>
      <w:r w:rsidRPr="00F80518">
        <w:rPr>
          <w:color w:val="000000"/>
          <w:sz w:val="28"/>
          <w:szCs w:val="28"/>
        </w:rPr>
        <w:t>.</w:t>
      </w:r>
    </w:p>
    <w:p w14:paraId="0880DE06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31" w:name="bookmark33"/>
    </w:p>
    <w:p w14:paraId="52D24653" w14:textId="43B1E1D4" w:rsidR="00F80518" w:rsidRPr="00716D9F" w:rsidRDefault="00F73185" w:rsidP="00716D9F">
      <w:pPr>
        <w:pStyle w:val="1"/>
        <w:spacing w:before="0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32" w:name="_Toc135736599"/>
      <w:bookmarkEnd w:id="31"/>
      <w:r w:rsidRPr="00716D9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8</w:t>
      </w:r>
      <w:r w:rsidR="00F80518" w:rsidRPr="00716D9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Описательная речь</w:t>
      </w:r>
      <w:bookmarkEnd w:id="32"/>
    </w:p>
    <w:p w14:paraId="67EB8834" w14:textId="77777777" w:rsidR="00F73185" w:rsidRDefault="00F73185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67E0B631" w14:textId="5887AC58" w:rsidR="00F80518" w:rsidRPr="00F80518" w:rsidRDefault="00F73185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F80518" w:rsidRPr="00F80518">
        <w:rPr>
          <w:b/>
          <w:bCs/>
          <w:color w:val="000000"/>
          <w:sz w:val="28"/>
          <w:szCs w:val="28"/>
        </w:rPr>
        <w:t>.1 Описание вербального содержания</w:t>
      </w:r>
    </w:p>
    <w:p w14:paraId="78C8ABE6" w14:textId="77777777" w:rsidR="00F73185" w:rsidRDefault="00F73185" w:rsidP="00F80518">
      <w:pPr>
        <w:ind w:firstLine="567"/>
        <w:rPr>
          <w:color w:val="000000"/>
          <w:sz w:val="28"/>
          <w:szCs w:val="28"/>
        </w:rPr>
      </w:pPr>
    </w:p>
    <w:p w14:paraId="32BA600D" w14:textId="51D523BB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Визуальное представление внутриязыковой речи (т.е. на том же языке) должно быть как можно более дословным.</w:t>
      </w:r>
    </w:p>
    <w:p w14:paraId="33039BEE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C81BEB2" w14:textId="2461F05D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</w:t>
      </w:r>
      <w:r w:rsidRPr="00F80518">
        <w:rPr>
          <w:color w:val="000000"/>
          <w:sz w:val="24"/>
          <w:szCs w:val="28"/>
        </w:rPr>
        <w:t>1: Это относится только к внутриязыковым титрам/субтитрам и не может применяться к межъязыковым титрам/субтитрам.</w:t>
      </w:r>
    </w:p>
    <w:p w14:paraId="087D8636" w14:textId="5772FE5B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</w:t>
      </w:r>
      <w:r w:rsidRPr="00F80518">
        <w:rPr>
          <w:color w:val="000000"/>
          <w:sz w:val="24"/>
          <w:szCs w:val="28"/>
        </w:rPr>
        <w:t>2: Существуют особые контексты использования, в которых редактируются визуальные представления звуковой информации.</w:t>
      </w:r>
    </w:p>
    <w:p w14:paraId="52928D66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5B475C58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Если трудно следить за визуальным представлением аудиоинформации </w:t>
      </w:r>
      <w:r w:rsidRPr="00F80518">
        <w:rPr>
          <w:color w:val="000000"/>
          <w:sz w:val="28"/>
          <w:szCs w:val="28"/>
        </w:rPr>
        <w:lastRenderedPageBreak/>
        <w:t xml:space="preserve">из-за скорости представления (см. </w:t>
      </w:r>
      <w:hyperlink r:id="rId24" w:anchor="bookmark25" w:history="1">
        <w:r w:rsidRPr="00F80518">
          <w:rPr>
            <w:color w:val="053CF5"/>
            <w:sz w:val="28"/>
            <w:szCs w:val="28"/>
            <w:u w:val="single"/>
          </w:rPr>
          <w:t>7.11</w:t>
        </w:r>
      </w:hyperlink>
      <w:r w:rsidRPr="00F80518">
        <w:rPr>
          <w:color w:val="000000"/>
          <w:sz w:val="28"/>
          <w:szCs w:val="28"/>
        </w:rPr>
        <w:t>), оно:</w:t>
      </w:r>
    </w:p>
    <w:p w14:paraId="5BAE7116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a</w:t>
      </w:r>
      <w:r w:rsidRPr="00F80518">
        <w:rPr>
          <w:color w:val="000000"/>
          <w:sz w:val="28"/>
          <w:szCs w:val="28"/>
        </w:rPr>
        <w:t>) не должны быть дословными;</w:t>
      </w:r>
    </w:p>
    <w:p w14:paraId="4E354005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b</w:t>
      </w:r>
      <w:r w:rsidRPr="00F80518">
        <w:rPr>
          <w:color w:val="000000"/>
          <w:sz w:val="28"/>
          <w:szCs w:val="28"/>
        </w:rPr>
        <w:t>) может быть ограничено представлением существенной информации в аудиоконтенте.</w:t>
      </w:r>
    </w:p>
    <w:p w14:paraId="6BE5D049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bookmarkStart w:id="33" w:name="bookmark34"/>
    </w:p>
    <w:bookmarkEnd w:id="33"/>
    <w:p w14:paraId="6A7483DE" w14:textId="6E4AA274" w:rsidR="00F80518" w:rsidRPr="00F80518" w:rsidRDefault="00716D9F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F80518" w:rsidRPr="00F80518">
        <w:rPr>
          <w:b/>
          <w:bCs/>
          <w:color w:val="000000"/>
          <w:sz w:val="28"/>
          <w:szCs w:val="28"/>
        </w:rPr>
        <w:t>.2 Грамматика</w:t>
      </w:r>
    </w:p>
    <w:p w14:paraId="08756733" w14:textId="77777777" w:rsidR="00716D9F" w:rsidRDefault="00716D9F" w:rsidP="00F80518">
      <w:pPr>
        <w:ind w:firstLine="567"/>
        <w:rPr>
          <w:color w:val="000000"/>
          <w:sz w:val="28"/>
          <w:szCs w:val="28"/>
        </w:rPr>
      </w:pPr>
    </w:p>
    <w:p w14:paraId="12F3C586" w14:textId="4047402A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Вербальное содержание должно быть представлено точно, как на слух, даже если оно грамматически неверно.</w:t>
      </w:r>
    </w:p>
    <w:p w14:paraId="2CED7268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C4AD99F" w14:textId="2DB3D7B5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В некоторых случаях важнее представить титр/субтитр как можно ближе к дословному тексту, чем исправлять плохое использование языка в аудиоматериале.</w:t>
      </w:r>
    </w:p>
    <w:p w14:paraId="4E8B7A6F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57E4CDB6" w14:textId="05107572" w:rsidR="00F80518" w:rsidRPr="00F80518" w:rsidRDefault="00716D9F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F80518" w:rsidRPr="00F80518">
        <w:rPr>
          <w:b/>
          <w:bCs/>
          <w:color w:val="000000"/>
          <w:sz w:val="28"/>
          <w:szCs w:val="28"/>
        </w:rPr>
        <w:t>.3 Вульгарный словесный контент и сленг</w:t>
      </w:r>
    </w:p>
    <w:p w14:paraId="1FFEF772" w14:textId="77777777" w:rsidR="00716D9F" w:rsidRDefault="00716D9F" w:rsidP="00F80518">
      <w:pPr>
        <w:ind w:firstLine="567"/>
        <w:rPr>
          <w:color w:val="000000"/>
          <w:sz w:val="28"/>
          <w:szCs w:val="28"/>
        </w:rPr>
      </w:pPr>
    </w:p>
    <w:p w14:paraId="7FB4B3B4" w14:textId="1B04BE23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Вербальный контент должен быть представлен точно, как услышанный, даже если вербальный контент включает сленг, вульгарный язык, дискриминационный язык, культурно неприемлемые выражения или другие потенциально неуместные выражения.</w:t>
      </w:r>
    </w:p>
    <w:p w14:paraId="525EF281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1F8A3148" w14:textId="49B03C03" w:rsidR="00F80518" w:rsidRPr="00F80518" w:rsidRDefault="00716D9F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F80518" w:rsidRPr="00F80518">
        <w:rPr>
          <w:b/>
          <w:bCs/>
          <w:color w:val="000000"/>
          <w:sz w:val="28"/>
          <w:szCs w:val="28"/>
        </w:rPr>
        <w:t>.4 Языковая вариативность</w:t>
      </w:r>
    </w:p>
    <w:p w14:paraId="2406937D" w14:textId="77777777" w:rsidR="00716D9F" w:rsidRDefault="00716D9F" w:rsidP="00F80518">
      <w:pPr>
        <w:ind w:firstLine="567"/>
        <w:rPr>
          <w:color w:val="000000"/>
          <w:sz w:val="28"/>
          <w:szCs w:val="28"/>
        </w:rPr>
      </w:pPr>
    </w:p>
    <w:p w14:paraId="139158A6" w14:textId="08FB194F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Визуальные презентации аудиоинформации для речи, которая произносится на сильном диалекте или использует слова, понятные только местным группам, должны:</w:t>
      </w:r>
    </w:p>
    <w:p w14:paraId="4A028257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a</w:t>
      </w:r>
      <w:r w:rsidRPr="00F80518">
        <w:rPr>
          <w:color w:val="000000"/>
          <w:sz w:val="28"/>
          <w:szCs w:val="28"/>
        </w:rPr>
        <w:t>) представить вербальное содержание в устном виде, или</w:t>
      </w:r>
    </w:p>
    <w:p w14:paraId="5D4F199F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b</w:t>
      </w:r>
      <w:r w:rsidRPr="00F80518">
        <w:rPr>
          <w:color w:val="000000"/>
          <w:sz w:val="28"/>
          <w:szCs w:val="28"/>
        </w:rPr>
        <w:t xml:space="preserve">) предоставить альтернативу стандартного языка с указанием на наличие диалекта. </w:t>
      </w:r>
    </w:p>
    <w:p w14:paraId="1F89228D" w14:textId="77777777" w:rsidR="00716D9F" w:rsidRDefault="00716D9F" w:rsidP="00F80518">
      <w:pPr>
        <w:ind w:firstLine="567"/>
        <w:rPr>
          <w:color w:val="000000"/>
          <w:sz w:val="24"/>
          <w:szCs w:val="28"/>
        </w:rPr>
      </w:pPr>
    </w:p>
    <w:p w14:paraId="7BC1DE6B" w14:textId="77777777" w:rsidR="00716D9F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Примечани</w:t>
      </w:r>
      <w:r w:rsidR="00716D9F">
        <w:rPr>
          <w:color w:val="000000"/>
          <w:sz w:val="24"/>
          <w:szCs w:val="28"/>
        </w:rPr>
        <w:t>я</w:t>
      </w:r>
    </w:p>
    <w:p w14:paraId="3E96D6AF" w14:textId="78AF1FFB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1</w:t>
      </w:r>
      <w:r w:rsidR="00716D9F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Предпочтительным подходом является представление вербального содержания в устной форме.</w:t>
      </w:r>
    </w:p>
    <w:p w14:paraId="3BB6BCF5" w14:textId="08C567BE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2</w:t>
      </w:r>
      <w:r w:rsidR="00716D9F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Недостаточно предоставить только стандартную языковую альтернативу. Акценты часто являются намеренной частью характеристики в вымышленных контекстах. Невключение этой информации повлияет на точность.</w:t>
      </w:r>
    </w:p>
    <w:p w14:paraId="6C7BE47C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67F94EF2" w14:textId="73363942" w:rsidR="00F80518" w:rsidRPr="00F80518" w:rsidRDefault="00716D9F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F80518" w:rsidRPr="00F80518">
        <w:rPr>
          <w:b/>
          <w:bCs/>
          <w:color w:val="000000"/>
          <w:sz w:val="28"/>
          <w:szCs w:val="28"/>
        </w:rPr>
        <w:t>.5 Иностранные акценты</w:t>
      </w:r>
    </w:p>
    <w:p w14:paraId="5DE41FDF" w14:textId="77777777" w:rsidR="00716D9F" w:rsidRDefault="00716D9F" w:rsidP="00F80518">
      <w:pPr>
        <w:ind w:firstLine="567"/>
        <w:rPr>
          <w:color w:val="000000"/>
          <w:sz w:val="28"/>
          <w:szCs w:val="28"/>
        </w:rPr>
      </w:pPr>
    </w:p>
    <w:p w14:paraId="62569B50" w14:textId="023F9FDA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Вербальный контент должен быть представлен точно в соответствии с услышанным, даже если у человека есть акцент. Визуальные презентации аудиоинформации должны использоваться для того, чтобы при необходимости обратить внимание на акцент.</w:t>
      </w:r>
    </w:p>
    <w:p w14:paraId="2F914081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1B6E329" w14:textId="77777777" w:rsidR="00716D9F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lastRenderedPageBreak/>
        <w:t>Примечани</w:t>
      </w:r>
      <w:r w:rsidR="00716D9F">
        <w:rPr>
          <w:color w:val="000000"/>
          <w:sz w:val="24"/>
          <w:szCs w:val="28"/>
        </w:rPr>
        <w:t>я</w:t>
      </w:r>
    </w:p>
    <w:p w14:paraId="726452AD" w14:textId="177D0A8B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1</w:t>
      </w:r>
      <w:r w:rsidR="00716D9F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Информация об акценте говорящего может быть существенной или значительной по важности, когда она может объяснить, почему визуальное представление аудиоинформации имеет проблемы с качеством, такие как длинные паузы, неправильные времена и т.д. При предоставлении этой информации следует соблюдать осторожность, чтобы не оскорбить говорящего или зрителей. См</w:t>
      </w:r>
      <w:r w:rsidRPr="00716D9F">
        <w:rPr>
          <w:sz w:val="24"/>
          <w:szCs w:val="28"/>
        </w:rPr>
        <w:t xml:space="preserve">. </w:t>
      </w:r>
      <w:hyperlink r:id="rId25" w:anchor="bookmark8" w:history="1">
        <w:r w:rsidR="00716D9F" w:rsidRPr="00716D9F">
          <w:rPr>
            <w:sz w:val="24"/>
            <w:szCs w:val="28"/>
          </w:rPr>
          <w:t>3.</w:t>
        </w:r>
        <w:r w:rsidRPr="00716D9F">
          <w:rPr>
            <w:sz w:val="24"/>
            <w:szCs w:val="28"/>
          </w:rPr>
          <w:t>7</w:t>
        </w:r>
      </w:hyperlink>
      <w:r w:rsidRPr="00716D9F">
        <w:rPr>
          <w:sz w:val="24"/>
          <w:szCs w:val="28"/>
        </w:rPr>
        <w:t>.</w:t>
      </w:r>
    </w:p>
    <w:p w14:paraId="0DC4B16F" w14:textId="2A0CCF35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2</w:t>
      </w:r>
      <w:r w:rsidR="00716D9F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Межъязыковые визуальные презентации аудиоинформации указывают на присутствие иностранного акцента человека в оригинальном языковом контенте только в том случае, если он имеет существенное значение для персонажа, обстановки или сюжетного контекста. См</w:t>
      </w:r>
      <w:r w:rsidRPr="00716D9F">
        <w:rPr>
          <w:sz w:val="24"/>
          <w:szCs w:val="28"/>
        </w:rPr>
        <w:t xml:space="preserve">. </w:t>
      </w:r>
      <w:r w:rsidR="00716D9F" w:rsidRPr="00716D9F">
        <w:rPr>
          <w:sz w:val="24"/>
          <w:szCs w:val="28"/>
        </w:rPr>
        <w:t>3</w:t>
      </w:r>
      <w:r w:rsidRPr="00716D9F">
        <w:rPr>
          <w:sz w:val="24"/>
          <w:szCs w:val="28"/>
        </w:rPr>
        <w:t>.7.</w:t>
      </w:r>
    </w:p>
    <w:p w14:paraId="4DD7A918" w14:textId="7ACED1BE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3</w:t>
      </w:r>
      <w:r w:rsidR="00716D9F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Использование описательного титра/субтитра, указывающего на то, что говорящий испытывает некоторые трудности с владением языком, является одним из способов достижения этого указания.</w:t>
      </w:r>
    </w:p>
    <w:p w14:paraId="657ED947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4E6277A5" w14:textId="32A27363" w:rsidR="00F80518" w:rsidRPr="00716D9F" w:rsidRDefault="00FD2209" w:rsidP="00F80518">
      <w:pPr>
        <w:ind w:firstLine="567"/>
        <w:rPr>
          <w:color w:val="000000"/>
          <w:sz w:val="24"/>
          <w:szCs w:val="24"/>
        </w:rPr>
      </w:pPr>
      <w:r w:rsidRPr="00716D9F">
        <w:rPr>
          <w:b/>
          <w:i/>
          <w:color w:val="000000"/>
          <w:sz w:val="24"/>
          <w:szCs w:val="24"/>
        </w:rPr>
        <w:t xml:space="preserve">Пример </w:t>
      </w:r>
      <w:r w:rsidR="00F80518" w:rsidRPr="00716D9F">
        <w:rPr>
          <w:color w:val="000000"/>
          <w:sz w:val="24"/>
          <w:szCs w:val="24"/>
        </w:rPr>
        <w:t xml:space="preserve"> 1 «[Русский акцент] Я сейчас иду гулять».</w:t>
      </w:r>
    </w:p>
    <w:p w14:paraId="3294E2A3" w14:textId="77777777" w:rsidR="00F80518" w:rsidRPr="00716D9F" w:rsidRDefault="00F80518" w:rsidP="00F80518">
      <w:pPr>
        <w:ind w:firstLine="567"/>
        <w:rPr>
          <w:color w:val="000000"/>
          <w:sz w:val="24"/>
          <w:szCs w:val="24"/>
        </w:rPr>
      </w:pPr>
    </w:p>
    <w:p w14:paraId="14C75E0F" w14:textId="3318FDA4" w:rsidR="00F80518" w:rsidRPr="00716D9F" w:rsidRDefault="00F80518" w:rsidP="00F80518">
      <w:pPr>
        <w:ind w:firstLine="567"/>
        <w:rPr>
          <w:color w:val="000000"/>
          <w:sz w:val="24"/>
          <w:szCs w:val="24"/>
        </w:rPr>
      </w:pPr>
      <w:r w:rsidRPr="00716D9F">
        <w:rPr>
          <w:color w:val="000000"/>
          <w:sz w:val="24"/>
          <w:szCs w:val="24"/>
        </w:rPr>
        <w:t>Примечание 4: Важно отметить в описательной надписи, если человек говорит с акцентом для комического или драматического эффекта.</w:t>
      </w:r>
    </w:p>
    <w:p w14:paraId="3F702CEE" w14:textId="77777777" w:rsidR="00F80518" w:rsidRPr="00716D9F" w:rsidRDefault="00F80518" w:rsidP="00F80518">
      <w:pPr>
        <w:ind w:firstLine="567"/>
        <w:rPr>
          <w:color w:val="000000"/>
          <w:sz w:val="24"/>
          <w:szCs w:val="24"/>
        </w:rPr>
      </w:pPr>
    </w:p>
    <w:p w14:paraId="4D788B3D" w14:textId="0DA4AEA4" w:rsidR="00F80518" w:rsidRPr="00716D9F" w:rsidRDefault="00FD2209" w:rsidP="00F80518">
      <w:pPr>
        <w:ind w:firstLine="567"/>
        <w:rPr>
          <w:color w:val="000000"/>
          <w:sz w:val="24"/>
          <w:szCs w:val="24"/>
        </w:rPr>
      </w:pPr>
      <w:r w:rsidRPr="00716D9F">
        <w:rPr>
          <w:b/>
          <w:i/>
          <w:color w:val="000000"/>
          <w:sz w:val="24"/>
          <w:szCs w:val="24"/>
        </w:rPr>
        <w:t xml:space="preserve">Пример </w:t>
      </w:r>
      <w:r w:rsidR="00F80518" w:rsidRPr="00716D9F">
        <w:rPr>
          <w:color w:val="000000"/>
          <w:sz w:val="24"/>
          <w:szCs w:val="24"/>
        </w:rPr>
        <w:t xml:space="preserve"> 2 «[с итальянским акцентом] Мы потом пойдем за пиццей, а?».</w:t>
      </w:r>
    </w:p>
    <w:p w14:paraId="248288C4" w14:textId="77777777" w:rsidR="00F80518" w:rsidRPr="00716D9F" w:rsidRDefault="00F80518" w:rsidP="00F80518">
      <w:pPr>
        <w:ind w:firstLine="567"/>
        <w:rPr>
          <w:b/>
          <w:bCs/>
          <w:color w:val="000000"/>
          <w:sz w:val="24"/>
          <w:szCs w:val="24"/>
        </w:rPr>
      </w:pPr>
    </w:p>
    <w:p w14:paraId="3EC5865E" w14:textId="26BC0638" w:rsidR="00F80518" w:rsidRPr="00F80518" w:rsidRDefault="00716D9F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F80518" w:rsidRPr="00F80518">
        <w:rPr>
          <w:b/>
          <w:bCs/>
          <w:color w:val="000000"/>
          <w:sz w:val="28"/>
          <w:szCs w:val="28"/>
        </w:rPr>
        <w:t>.6 Неразличимый звуковой контент</w:t>
      </w:r>
    </w:p>
    <w:p w14:paraId="488D6C9B" w14:textId="77777777" w:rsidR="00716D9F" w:rsidRDefault="00716D9F" w:rsidP="00F80518">
      <w:pPr>
        <w:ind w:firstLine="567"/>
        <w:rPr>
          <w:color w:val="000000"/>
          <w:sz w:val="28"/>
          <w:szCs w:val="28"/>
        </w:rPr>
      </w:pPr>
    </w:p>
    <w:p w14:paraId="3AC0A2B5" w14:textId="16474E24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Если словесное содержание непонятно, в визуальных презентациях аудиоинформации следует использовать описательные титры/субтитры, чтобы отметить, что сказанное непонятно.</w:t>
      </w:r>
    </w:p>
    <w:p w14:paraId="464A6F35" w14:textId="77777777" w:rsidR="00716D9F" w:rsidRDefault="00716D9F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0B2EDC70" w14:textId="748C529E" w:rsidR="00F80518" w:rsidRPr="00716D9F" w:rsidRDefault="00FD2209" w:rsidP="00F80518">
      <w:pPr>
        <w:ind w:firstLine="567"/>
        <w:rPr>
          <w:color w:val="000000"/>
          <w:sz w:val="24"/>
          <w:szCs w:val="24"/>
        </w:rPr>
      </w:pPr>
      <w:r w:rsidRPr="00716D9F">
        <w:rPr>
          <w:b/>
          <w:i/>
          <w:color w:val="000000"/>
          <w:sz w:val="24"/>
          <w:szCs w:val="24"/>
        </w:rPr>
        <w:t xml:space="preserve">Пример </w:t>
      </w:r>
      <w:r w:rsidR="00F80518" w:rsidRPr="00716D9F">
        <w:rPr>
          <w:color w:val="000000"/>
          <w:sz w:val="24"/>
          <w:szCs w:val="24"/>
        </w:rPr>
        <w:t xml:space="preserve"> «[неразборчивый разговор]».</w:t>
      </w:r>
    </w:p>
    <w:p w14:paraId="1FCB70A2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5AACB651" w14:textId="7FB3B2E7" w:rsidR="00F80518" w:rsidRPr="00F80518" w:rsidRDefault="00716D9F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F80518" w:rsidRPr="00F80518">
        <w:rPr>
          <w:b/>
          <w:bCs/>
          <w:color w:val="000000"/>
          <w:sz w:val="28"/>
          <w:szCs w:val="28"/>
        </w:rPr>
        <w:t>.7 Орфография</w:t>
      </w:r>
    </w:p>
    <w:p w14:paraId="466D0060" w14:textId="77777777" w:rsidR="00716D9F" w:rsidRDefault="00716D9F" w:rsidP="00F80518">
      <w:pPr>
        <w:ind w:firstLine="567"/>
        <w:rPr>
          <w:color w:val="000000"/>
          <w:sz w:val="28"/>
          <w:szCs w:val="28"/>
        </w:rPr>
      </w:pPr>
    </w:p>
    <w:p w14:paraId="2EDB157F" w14:textId="2BE334CA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Визуальные презентации аудиоинформации, содержащей текст: </w:t>
      </w:r>
    </w:p>
    <w:p w14:paraId="25D47B56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a</w:t>
      </w:r>
      <w:r w:rsidRPr="00F80518">
        <w:rPr>
          <w:color w:val="000000"/>
          <w:sz w:val="28"/>
          <w:szCs w:val="28"/>
        </w:rPr>
        <w:t>) должны быть правильно написаны;</w:t>
      </w:r>
    </w:p>
    <w:p w14:paraId="638C4FAE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b</w:t>
      </w:r>
      <w:r w:rsidRPr="00F80518">
        <w:rPr>
          <w:color w:val="000000"/>
          <w:sz w:val="28"/>
          <w:szCs w:val="28"/>
        </w:rPr>
        <w:t>) следует использовать орфографические нормы, принятые у ожидаемых зрителей.</w:t>
      </w:r>
    </w:p>
    <w:p w14:paraId="18D9C451" w14:textId="7D040DCF" w:rsidR="00F80518" w:rsidRPr="00F80518" w:rsidRDefault="00FD2209" w:rsidP="00F80518">
      <w:pPr>
        <w:ind w:firstLine="567"/>
        <w:rPr>
          <w:color w:val="000000"/>
          <w:sz w:val="28"/>
          <w:szCs w:val="28"/>
        </w:rPr>
      </w:pPr>
      <w:r w:rsidRPr="00FD2209">
        <w:rPr>
          <w:b/>
          <w:i/>
          <w:color w:val="000000"/>
          <w:sz w:val="28"/>
          <w:szCs w:val="28"/>
        </w:rPr>
        <w:t xml:space="preserve">Пример </w:t>
      </w:r>
      <w:r w:rsidR="00F80518" w:rsidRPr="00F80518">
        <w:rPr>
          <w:color w:val="000000"/>
          <w:sz w:val="28"/>
          <w:szCs w:val="28"/>
        </w:rPr>
        <w:t xml:space="preserve"> Титры/субтитры, использующие английскую орфографию, представлены европейскому зрителю.</w:t>
      </w:r>
    </w:p>
    <w:p w14:paraId="2BB0032A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34" w:name="bookmark36"/>
    </w:p>
    <w:bookmarkEnd w:id="34"/>
    <w:p w14:paraId="1A762612" w14:textId="2CE0DA18" w:rsidR="00F80518" w:rsidRPr="00F80518" w:rsidRDefault="00A206F8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F80518" w:rsidRPr="00F80518">
        <w:rPr>
          <w:b/>
          <w:bCs/>
          <w:color w:val="000000"/>
          <w:sz w:val="28"/>
          <w:szCs w:val="28"/>
        </w:rPr>
        <w:t>.8 Сокращения</w:t>
      </w:r>
    </w:p>
    <w:p w14:paraId="40CD5E6E" w14:textId="77777777" w:rsidR="00A206F8" w:rsidRDefault="00A206F8" w:rsidP="00F80518">
      <w:pPr>
        <w:ind w:firstLine="567"/>
        <w:rPr>
          <w:color w:val="000000"/>
          <w:sz w:val="28"/>
          <w:szCs w:val="28"/>
        </w:rPr>
      </w:pPr>
    </w:p>
    <w:p w14:paraId="419F42C7" w14:textId="491B8BC2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Если не произносится сокращенное слово, слова всегда следует произносить полностью.</w:t>
      </w:r>
    </w:p>
    <w:p w14:paraId="6E787746" w14:textId="77777777" w:rsidR="00A206F8" w:rsidRDefault="00A206F8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15D195A7" w14:textId="41DFCB47" w:rsidR="00F80518" w:rsidRPr="00A206F8" w:rsidRDefault="00FD2209" w:rsidP="00F80518">
      <w:pPr>
        <w:ind w:firstLine="567"/>
        <w:rPr>
          <w:color w:val="000000"/>
          <w:sz w:val="24"/>
          <w:szCs w:val="24"/>
        </w:rPr>
      </w:pPr>
      <w:r w:rsidRPr="00A206F8">
        <w:rPr>
          <w:b/>
          <w:i/>
          <w:color w:val="000000"/>
          <w:sz w:val="24"/>
          <w:szCs w:val="24"/>
        </w:rPr>
        <w:t>Пример</w:t>
      </w:r>
      <w:r w:rsidR="00A206F8" w:rsidRPr="00A206F8">
        <w:rPr>
          <w:bCs/>
          <w:i/>
          <w:color w:val="000000"/>
          <w:sz w:val="24"/>
          <w:szCs w:val="24"/>
        </w:rPr>
        <w:t xml:space="preserve"> - </w:t>
      </w:r>
      <w:r w:rsidR="00F80518" w:rsidRPr="00A206F8">
        <w:rPr>
          <w:color w:val="000000"/>
          <w:sz w:val="24"/>
          <w:szCs w:val="24"/>
        </w:rPr>
        <w:t>Дословный перевод «</w:t>
      </w:r>
      <w:r w:rsidR="00F80518" w:rsidRPr="00A206F8">
        <w:rPr>
          <w:color w:val="000000"/>
          <w:sz w:val="24"/>
          <w:szCs w:val="24"/>
          <w:lang w:val="en-US"/>
        </w:rPr>
        <w:t>Any</w:t>
      </w:r>
      <w:r w:rsidR="00F80518" w:rsidRPr="00A206F8">
        <w:rPr>
          <w:color w:val="000000"/>
          <w:sz w:val="24"/>
          <w:szCs w:val="24"/>
        </w:rPr>
        <w:t xml:space="preserve"> </w:t>
      </w:r>
      <w:r w:rsidR="00F80518" w:rsidRPr="00A206F8">
        <w:rPr>
          <w:color w:val="000000"/>
          <w:sz w:val="24"/>
          <w:szCs w:val="24"/>
          <w:lang w:val="en-US"/>
        </w:rPr>
        <w:t>info</w:t>
      </w:r>
      <w:r w:rsidR="00F80518" w:rsidRPr="00A206F8">
        <w:rPr>
          <w:color w:val="000000"/>
          <w:sz w:val="24"/>
          <w:szCs w:val="24"/>
        </w:rPr>
        <w:t xml:space="preserve"> </w:t>
      </w:r>
      <w:r w:rsidR="00F80518" w:rsidRPr="00A206F8">
        <w:rPr>
          <w:color w:val="000000"/>
          <w:sz w:val="24"/>
          <w:szCs w:val="24"/>
          <w:lang w:val="en-US"/>
        </w:rPr>
        <w:t>you</w:t>
      </w:r>
      <w:r w:rsidR="00F80518" w:rsidRPr="00A206F8">
        <w:rPr>
          <w:color w:val="000000"/>
          <w:sz w:val="24"/>
          <w:szCs w:val="24"/>
        </w:rPr>
        <w:t xml:space="preserve"> </w:t>
      </w:r>
      <w:r w:rsidR="00F80518" w:rsidRPr="00A206F8">
        <w:rPr>
          <w:color w:val="000000"/>
          <w:sz w:val="24"/>
          <w:szCs w:val="24"/>
          <w:lang w:val="en-US"/>
        </w:rPr>
        <w:t>can</w:t>
      </w:r>
      <w:r w:rsidR="00F80518" w:rsidRPr="00A206F8">
        <w:rPr>
          <w:color w:val="000000"/>
          <w:sz w:val="24"/>
          <w:szCs w:val="24"/>
        </w:rPr>
        <w:t xml:space="preserve"> </w:t>
      </w:r>
      <w:r w:rsidR="00F80518" w:rsidRPr="00A206F8">
        <w:rPr>
          <w:color w:val="000000"/>
          <w:sz w:val="24"/>
          <w:szCs w:val="24"/>
          <w:lang w:val="en-US"/>
        </w:rPr>
        <w:t>give</w:t>
      </w:r>
      <w:r w:rsidR="00F80518" w:rsidRPr="00A206F8">
        <w:rPr>
          <w:color w:val="000000"/>
          <w:sz w:val="24"/>
          <w:szCs w:val="24"/>
        </w:rPr>
        <w:t xml:space="preserve"> </w:t>
      </w:r>
      <w:r w:rsidR="00F80518" w:rsidRPr="00A206F8">
        <w:rPr>
          <w:color w:val="000000"/>
          <w:sz w:val="24"/>
          <w:szCs w:val="24"/>
          <w:lang w:val="en-US"/>
        </w:rPr>
        <w:t>me</w:t>
      </w:r>
      <w:r w:rsidR="00F80518" w:rsidRPr="00A206F8">
        <w:rPr>
          <w:color w:val="000000"/>
          <w:sz w:val="24"/>
          <w:szCs w:val="24"/>
        </w:rPr>
        <w:t xml:space="preserve"> </w:t>
      </w:r>
      <w:r w:rsidR="00F80518" w:rsidRPr="00A206F8">
        <w:rPr>
          <w:color w:val="000000"/>
          <w:sz w:val="24"/>
          <w:szCs w:val="24"/>
          <w:lang w:val="en-US"/>
        </w:rPr>
        <w:t>would</w:t>
      </w:r>
      <w:r w:rsidR="00F80518" w:rsidRPr="00A206F8">
        <w:rPr>
          <w:color w:val="000000"/>
          <w:sz w:val="24"/>
          <w:szCs w:val="24"/>
        </w:rPr>
        <w:t xml:space="preserve"> </w:t>
      </w:r>
      <w:r w:rsidR="00F80518" w:rsidRPr="00A206F8">
        <w:rPr>
          <w:color w:val="000000"/>
          <w:sz w:val="24"/>
          <w:szCs w:val="24"/>
          <w:lang w:val="en-US"/>
        </w:rPr>
        <w:t>be</w:t>
      </w:r>
      <w:r w:rsidR="00F80518" w:rsidRPr="00A206F8">
        <w:rPr>
          <w:color w:val="000000"/>
          <w:sz w:val="24"/>
          <w:szCs w:val="24"/>
        </w:rPr>
        <w:t xml:space="preserve"> </w:t>
      </w:r>
      <w:r w:rsidR="00F80518" w:rsidRPr="00A206F8">
        <w:rPr>
          <w:color w:val="000000"/>
          <w:sz w:val="24"/>
          <w:szCs w:val="24"/>
          <w:lang w:val="en-US"/>
        </w:rPr>
        <w:t>great</w:t>
      </w:r>
      <w:r w:rsidR="00F80518" w:rsidRPr="00A206F8">
        <w:rPr>
          <w:color w:val="000000"/>
          <w:sz w:val="24"/>
          <w:szCs w:val="24"/>
        </w:rPr>
        <w:t>.» правильно представлен с использованием «</w:t>
      </w:r>
      <w:r w:rsidR="00F80518" w:rsidRPr="00A206F8">
        <w:rPr>
          <w:color w:val="000000"/>
          <w:sz w:val="24"/>
          <w:szCs w:val="24"/>
          <w:lang w:val="en-US"/>
        </w:rPr>
        <w:t>info</w:t>
      </w:r>
      <w:r w:rsidR="00F80518" w:rsidRPr="00A206F8">
        <w:rPr>
          <w:color w:val="000000"/>
          <w:sz w:val="24"/>
          <w:szCs w:val="24"/>
        </w:rPr>
        <w:t>» и неправильно с использованием «</w:t>
      </w:r>
      <w:r w:rsidR="00F80518" w:rsidRPr="00A206F8">
        <w:rPr>
          <w:color w:val="000000"/>
          <w:sz w:val="24"/>
          <w:szCs w:val="24"/>
          <w:lang w:val="en-US"/>
        </w:rPr>
        <w:t>information</w:t>
      </w:r>
      <w:r w:rsidR="00F80518" w:rsidRPr="00A206F8">
        <w:rPr>
          <w:color w:val="000000"/>
          <w:sz w:val="24"/>
          <w:szCs w:val="24"/>
        </w:rPr>
        <w:t>», потому что говорящий не произнес полностью слово «</w:t>
      </w:r>
      <w:r w:rsidR="00F80518" w:rsidRPr="00A206F8">
        <w:rPr>
          <w:color w:val="000000"/>
          <w:sz w:val="24"/>
          <w:szCs w:val="24"/>
          <w:lang w:val="en-US"/>
        </w:rPr>
        <w:t>information</w:t>
      </w:r>
      <w:r w:rsidR="00F80518" w:rsidRPr="00A206F8">
        <w:rPr>
          <w:color w:val="000000"/>
          <w:sz w:val="24"/>
          <w:szCs w:val="24"/>
        </w:rPr>
        <w:t>».</w:t>
      </w:r>
    </w:p>
    <w:p w14:paraId="2466D47A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17F217A0" w14:textId="54B18875" w:rsidR="00F80518" w:rsidRPr="00F80518" w:rsidRDefault="00A206F8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F80518" w:rsidRPr="00F80518">
        <w:rPr>
          <w:b/>
          <w:bCs/>
          <w:color w:val="000000"/>
          <w:sz w:val="28"/>
          <w:szCs w:val="28"/>
        </w:rPr>
        <w:t>.9 Омофоны, омонимы, омографы, гетеронимы и гетерографы</w:t>
      </w:r>
    </w:p>
    <w:p w14:paraId="0352A2ED" w14:textId="77777777" w:rsidR="00A206F8" w:rsidRDefault="00A206F8" w:rsidP="00F80518">
      <w:pPr>
        <w:ind w:firstLine="567"/>
        <w:rPr>
          <w:color w:val="000000"/>
          <w:sz w:val="28"/>
          <w:szCs w:val="28"/>
        </w:rPr>
      </w:pPr>
    </w:p>
    <w:p w14:paraId="3D811DA8" w14:textId="39CCDD4D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Ошибки в написании омофонов, омонимов, омографов, гетеронимов и гетерографов могут ввести зрителя в заблуждение относительно смысла аудиоматериала. Все такие слова должны быть тщательно проверены на правильность написания.</w:t>
      </w:r>
    </w:p>
    <w:p w14:paraId="1D5B8947" w14:textId="4CB3C8E2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Слова, которые произносятся по-разному, но пишутся одинаково, часто имеют разные значения (т.</w:t>
      </w:r>
      <w:r w:rsidR="0026133D">
        <w:rPr>
          <w:color w:val="000000"/>
          <w:sz w:val="28"/>
          <w:szCs w:val="28"/>
        </w:rPr>
        <w:t xml:space="preserve"> </w:t>
      </w:r>
      <w:r w:rsidRPr="00F80518">
        <w:rPr>
          <w:color w:val="000000"/>
          <w:sz w:val="28"/>
          <w:szCs w:val="28"/>
        </w:rPr>
        <w:t>е. гетеронимы и некоторые омографы). Такие слова могут нуждаться в дополнительной информации, чтобы помочь зрителям понять смысл аудиоконтента.</w:t>
      </w:r>
    </w:p>
    <w:p w14:paraId="5BAE3B10" w14:textId="421C2492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Слова, которые произносятся одинаково, но пишутся по-разному (т.</w:t>
      </w:r>
      <w:r w:rsidR="0026133D">
        <w:rPr>
          <w:color w:val="000000"/>
          <w:sz w:val="28"/>
          <w:szCs w:val="28"/>
        </w:rPr>
        <w:t xml:space="preserve"> </w:t>
      </w:r>
      <w:r w:rsidRPr="00F80518">
        <w:rPr>
          <w:color w:val="000000"/>
          <w:sz w:val="28"/>
          <w:szCs w:val="28"/>
        </w:rPr>
        <w:t>е. гетерографы и некоторые омофоны), являются источником ошибок для создателей визуальных презентаций аудиоинформации.</w:t>
      </w:r>
    </w:p>
    <w:p w14:paraId="461CBF96" w14:textId="60413F09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Такие слова следует тщательно проверять, чтобы не ввести зрителя в заблуждение относительно смысла аудиоматериала. Слова, которые произносятся одинаково и пишутся одинаково, но имеют разные значения (т.</w:t>
      </w:r>
      <w:r w:rsidR="0026133D">
        <w:rPr>
          <w:color w:val="000000"/>
          <w:sz w:val="28"/>
          <w:szCs w:val="28"/>
        </w:rPr>
        <w:t xml:space="preserve"> </w:t>
      </w:r>
      <w:r w:rsidRPr="00F80518">
        <w:rPr>
          <w:color w:val="000000"/>
          <w:sz w:val="28"/>
          <w:szCs w:val="28"/>
        </w:rPr>
        <w:t>е. омонимы):</w:t>
      </w:r>
    </w:p>
    <w:p w14:paraId="57EEB11C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a</w:t>
      </w:r>
      <w:r w:rsidRPr="00F80518">
        <w:rPr>
          <w:color w:val="000000"/>
          <w:sz w:val="28"/>
          <w:szCs w:val="28"/>
        </w:rPr>
        <w:t>) должны быть тщательно проверены, чтобы не вводить зрителя в заблуждение относительно смысла аудиоматериала, и</w:t>
      </w:r>
    </w:p>
    <w:p w14:paraId="7B0D7448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b</w:t>
      </w:r>
      <w:r w:rsidRPr="00F80518">
        <w:rPr>
          <w:color w:val="000000"/>
          <w:sz w:val="28"/>
          <w:szCs w:val="28"/>
        </w:rPr>
        <w:t>) возможно, потребуется представить дополнительную информацию, чтобы помочь зрителям понять смысл аудиоматериала.</w:t>
      </w:r>
    </w:p>
    <w:p w14:paraId="4E32EAB0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12623795" w14:textId="69B96DDE" w:rsidR="00F80518" w:rsidRPr="00F80518" w:rsidRDefault="0026133D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F80518" w:rsidRPr="00F80518">
        <w:rPr>
          <w:b/>
          <w:bCs/>
          <w:color w:val="000000"/>
          <w:sz w:val="28"/>
          <w:szCs w:val="28"/>
        </w:rPr>
        <w:t>.10 Длинная речь</w:t>
      </w:r>
    </w:p>
    <w:p w14:paraId="11E1FFDD" w14:textId="77777777" w:rsidR="0026133D" w:rsidRDefault="0026133D" w:rsidP="00F80518">
      <w:pPr>
        <w:ind w:firstLine="567"/>
        <w:rPr>
          <w:color w:val="000000"/>
          <w:sz w:val="28"/>
          <w:szCs w:val="28"/>
        </w:rPr>
      </w:pPr>
    </w:p>
    <w:p w14:paraId="5CFB1A35" w14:textId="09B8CECB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Редактированное представление длинной речи может использоваться в тех случаях, когда имеющееся время не позволяет одновременно представить длинный вербальный контент в виде аудио- и визуальных компонентов, оставаясь при этом читаемым.</w:t>
      </w:r>
    </w:p>
    <w:p w14:paraId="28293D3F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511F5322" w14:textId="77406BE4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Длинную речь может быть невозможно показать дословно. Имеющееся время может не позволить представить всю речь одновременно в виде аудио- и визуальных компонентов и при этом сохранить возможность чтения.</w:t>
      </w:r>
    </w:p>
    <w:p w14:paraId="39C51080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5816CD79" w14:textId="6FDEE819" w:rsidR="00F80518" w:rsidRPr="00F80518" w:rsidRDefault="0026133D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F80518" w:rsidRPr="00F80518">
        <w:rPr>
          <w:b/>
          <w:bCs/>
          <w:color w:val="000000"/>
          <w:sz w:val="28"/>
          <w:szCs w:val="28"/>
        </w:rPr>
        <w:t>.11 Описание нескольких одновременно поступающих сведений</w:t>
      </w:r>
    </w:p>
    <w:p w14:paraId="6C4EE7C7" w14:textId="77777777" w:rsidR="0026133D" w:rsidRDefault="0026133D" w:rsidP="00F80518">
      <w:pPr>
        <w:ind w:firstLine="567"/>
        <w:rPr>
          <w:color w:val="000000"/>
          <w:sz w:val="28"/>
          <w:szCs w:val="28"/>
        </w:rPr>
      </w:pPr>
    </w:p>
    <w:p w14:paraId="7DD58607" w14:textId="557B0A81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При использовании визуальных презентаций аудиоинформации для одновременного отображения разнообразной информации следует позаботиться о том, чтобы каждый фрагмент информации можно было прочитать, распознать и понять.</w:t>
      </w:r>
    </w:p>
    <w:p w14:paraId="0383AA0A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35" w:name="bookmark37"/>
    </w:p>
    <w:bookmarkEnd w:id="35"/>
    <w:p w14:paraId="6D1EFFE5" w14:textId="76CEB4AC" w:rsidR="00F80518" w:rsidRPr="00F80518" w:rsidRDefault="0026133D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F80518" w:rsidRPr="00F80518">
        <w:rPr>
          <w:b/>
          <w:bCs/>
          <w:color w:val="000000"/>
          <w:sz w:val="28"/>
          <w:szCs w:val="28"/>
        </w:rPr>
        <w:t>.12 Подтверждение производителей контента при создании визуальных презентаций речи</w:t>
      </w:r>
    </w:p>
    <w:p w14:paraId="69350F3B" w14:textId="77777777" w:rsidR="0026133D" w:rsidRDefault="0026133D" w:rsidP="00F80518">
      <w:pPr>
        <w:ind w:firstLine="567"/>
        <w:rPr>
          <w:color w:val="000000"/>
          <w:sz w:val="28"/>
          <w:szCs w:val="28"/>
        </w:rPr>
      </w:pPr>
    </w:p>
    <w:p w14:paraId="594BF238" w14:textId="72F62D4E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Если какую-то важную речь трудно объяснить с помощью слов или графики, следует обратиться за разъяснениями и помощью к продюсерам или режиссерам аудиовизуального контента.</w:t>
      </w:r>
    </w:p>
    <w:p w14:paraId="51983C43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584CC216" w14:textId="7DFB0B1F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Может быть достаточно сценария или киносценария, если связаться с продюсерами или режиссерами невозможно.</w:t>
      </w:r>
    </w:p>
    <w:p w14:paraId="13BEA77A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36" w:name="bookmark38"/>
    </w:p>
    <w:bookmarkEnd w:id="36"/>
    <w:p w14:paraId="142BB2DD" w14:textId="25643BCA" w:rsidR="00F80518" w:rsidRPr="00F80518" w:rsidRDefault="0026133D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F80518" w:rsidRPr="00F80518">
        <w:rPr>
          <w:b/>
          <w:bCs/>
          <w:color w:val="000000"/>
          <w:sz w:val="28"/>
          <w:szCs w:val="28"/>
        </w:rPr>
        <w:t>.13 Источники информации</w:t>
      </w:r>
    </w:p>
    <w:p w14:paraId="3CC3DE9C" w14:textId="77777777" w:rsidR="0026133D" w:rsidRDefault="0026133D" w:rsidP="00F80518">
      <w:pPr>
        <w:ind w:firstLine="567"/>
        <w:rPr>
          <w:color w:val="000000"/>
          <w:sz w:val="28"/>
          <w:szCs w:val="28"/>
        </w:rPr>
      </w:pPr>
    </w:p>
    <w:p w14:paraId="6B797CF5" w14:textId="11567499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При создании визуальных презентаций аудиоинформации в качестве справочной информации может быть использована информация, предоставленная производителями контента.</w:t>
      </w:r>
    </w:p>
    <w:p w14:paraId="2EBBB772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5392AC67" w14:textId="77777777" w:rsidR="0026133D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Примечани</w:t>
      </w:r>
      <w:r w:rsidR="0026133D">
        <w:rPr>
          <w:color w:val="000000"/>
          <w:sz w:val="24"/>
          <w:szCs w:val="28"/>
        </w:rPr>
        <w:t>я</w:t>
      </w:r>
    </w:p>
    <w:p w14:paraId="72794E61" w14:textId="1641CB3D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1</w:t>
      </w:r>
      <w:r w:rsidR="0026133D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Сюда могут входить сценарии до или после производства, киносценарии или другие материалы, если они имеются.</w:t>
      </w:r>
    </w:p>
    <w:p w14:paraId="32C0C165" w14:textId="236F81CB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2</w:t>
      </w:r>
      <w:r w:rsidR="0026133D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Речь аудиоматериала, скорее всего, отличается от той, что была написана в оригинальном сценарии или скрипте.</w:t>
      </w:r>
    </w:p>
    <w:p w14:paraId="27C817BC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37" w:name="bookmark40"/>
    </w:p>
    <w:p w14:paraId="42434B2F" w14:textId="661019C5" w:rsidR="00F80518" w:rsidRPr="0026133D" w:rsidRDefault="0026133D" w:rsidP="0026133D">
      <w:pPr>
        <w:pStyle w:val="1"/>
        <w:spacing w:before="0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38" w:name="_Toc135736600"/>
      <w:bookmarkEnd w:id="37"/>
      <w:r w:rsidRPr="0026133D">
        <w:rPr>
          <w:rFonts w:ascii="Times New Roman" w:hAnsi="Times New Roman" w:cs="Times New Roman"/>
          <w:b/>
          <w:bCs/>
          <w:color w:val="auto"/>
          <w:sz w:val="28"/>
          <w:szCs w:val="28"/>
        </w:rPr>
        <w:t>9</w:t>
      </w:r>
      <w:r w:rsidR="00F80518" w:rsidRPr="0026133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Неречевая информация (NSI)</w:t>
      </w:r>
      <w:bookmarkEnd w:id="38"/>
    </w:p>
    <w:p w14:paraId="1A6373FF" w14:textId="77777777" w:rsidR="0026133D" w:rsidRDefault="0026133D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2AA81348" w14:textId="2A304F6B" w:rsidR="00F80518" w:rsidRPr="00F80518" w:rsidRDefault="0026133D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F80518" w:rsidRPr="00F80518">
        <w:rPr>
          <w:b/>
          <w:bCs/>
          <w:color w:val="000000"/>
          <w:sz w:val="28"/>
          <w:szCs w:val="28"/>
        </w:rPr>
        <w:t>.1 Общие положения</w:t>
      </w:r>
    </w:p>
    <w:p w14:paraId="7C9053F8" w14:textId="77777777" w:rsidR="0026133D" w:rsidRDefault="0026133D" w:rsidP="00F80518">
      <w:pPr>
        <w:ind w:firstLine="567"/>
        <w:rPr>
          <w:color w:val="000000"/>
          <w:sz w:val="28"/>
          <w:szCs w:val="28"/>
        </w:rPr>
      </w:pPr>
    </w:p>
    <w:p w14:paraId="0CF87665" w14:textId="1D58C402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Уровни важности, содержащиеся в </w:t>
      </w:r>
      <w:r w:rsidR="0084758E" w:rsidRPr="0084758E">
        <w:rPr>
          <w:color w:val="000000"/>
          <w:sz w:val="28"/>
          <w:szCs w:val="28"/>
        </w:rPr>
        <w:t>3</w:t>
      </w:r>
      <w:r w:rsidRPr="0084758E">
        <w:rPr>
          <w:color w:val="000000"/>
          <w:sz w:val="28"/>
          <w:szCs w:val="28"/>
        </w:rPr>
        <w:t>.7</w:t>
      </w:r>
      <w:r w:rsidRPr="00F80518">
        <w:rPr>
          <w:color w:val="000000"/>
          <w:sz w:val="28"/>
          <w:szCs w:val="28"/>
        </w:rPr>
        <w:t xml:space="preserve">, используются для определения того, какая NSI должна быть представлена. </w:t>
      </w:r>
    </w:p>
    <w:p w14:paraId="32E2ADE0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3D353228" w14:textId="6B35DB9E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 xml:space="preserve">Музыка, эмоции и тишина </w:t>
      </w:r>
      <w:r w:rsidR="0084758E" w:rsidRPr="00F80518">
        <w:rPr>
          <w:color w:val="000000"/>
          <w:sz w:val="24"/>
          <w:szCs w:val="28"/>
        </w:rPr>
        <w:t>— это</w:t>
      </w:r>
      <w:r w:rsidR="00F80518" w:rsidRPr="00F80518">
        <w:rPr>
          <w:color w:val="000000"/>
          <w:sz w:val="24"/>
          <w:szCs w:val="28"/>
        </w:rPr>
        <w:t xml:space="preserve"> типы NSI, для которых существуют дополнительные указания. См. </w:t>
      </w:r>
      <w:r w:rsidR="00F80518" w:rsidRPr="0084758E">
        <w:rPr>
          <w:color w:val="000000"/>
          <w:sz w:val="24"/>
          <w:szCs w:val="28"/>
        </w:rPr>
        <w:t>пункты 1</w:t>
      </w:r>
      <w:r w:rsidR="0084758E" w:rsidRPr="0084758E">
        <w:rPr>
          <w:color w:val="000000"/>
          <w:sz w:val="24"/>
          <w:szCs w:val="28"/>
        </w:rPr>
        <w:t>0</w:t>
      </w:r>
      <w:r w:rsidR="00F80518" w:rsidRPr="00F80518">
        <w:rPr>
          <w:color w:val="000000"/>
          <w:sz w:val="24"/>
          <w:szCs w:val="28"/>
        </w:rPr>
        <w:t xml:space="preserve">, </w:t>
      </w:r>
      <w:r w:rsidR="00F80518" w:rsidRPr="0084758E">
        <w:rPr>
          <w:color w:val="000000"/>
          <w:sz w:val="24"/>
          <w:szCs w:val="28"/>
        </w:rPr>
        <w:t>1</w:t>
      </w:r>
      <w:r w:rsidR="0084758E" w:rsidRPr="0084758E">
        <w:rPr>
          <w:color w:val="000000"/>
          <w:sz w:val="24"/>
          <w:szCs w:val="28"/>
        </w:rPr>
        <w:t>1</w:t>
      </w:r>
      <w:r w:rsidR="00F80518" w:rsidRPr="00F80518">
        <w:rPr>
          <w:color w:val="000000"/>
          <w:sz w:val="24"/>
          <w:szCs w:val="28"/>
        </w:rPr>
        <w:t xml:space="preserve"> и </w:t>
      </w:r>
      <w:r w:rsidR="00F80518" w:rsidRPr="0084758E">
        <w:rPr>
          <w:color w:val="000000"/>
          <w:sz w:val="24"/>
          <w:szCs w:val="28"/>
        </w:rPr>
        <w:t>1</w:t>
      </w:r>
      <w:r w:rsidR="0084758E" w:rsidRPr="0084758E">
        <w:rPr>
          <w:color w:val="000000"/>
          <w:sz w:val="24"/>
          <w:szCs w:val="28"/>
        </w:rPr>
        <w:t>2</w:t>
      </w:r>
      <w:r w:rsidR="00F80518" w:rsidRPr="00F80518">
        <w:rPr>
          <w:color w:val="000000"/>
          <w:sz w:val="24"/>
          <w:szCs w:val="28"/>
        </w:rPr>
        <w:t>.</w:t>
      </w:r>
    </w:p>
    <w:p w14:paraId="3CD202D2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39" w:name="bookmark41"/>
    </w:p>
    <w:bookmarkEnd w:id="39"/>
    <w:p w14:paraId="5FC30768" w14:textId="580DAB45" w:rsidR="00F80518" w:rsidRPr="00F80518" w:rsidRDefault="0084758E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F80518" w:rsidRPr="00F80518">
        <w:rPr>
          <w:b/>
          <w:bCs/>
          <w:color w:val="000000"/>
          <w:sz w:val="28"/>
          <w:szCs w:val="28"/>
        </w:rPr>
        <w:t>.2 Описание NSI</w:t>
      </w:r>
    </w:p>
    <w:p w14:paraId="3253C012" w14:textId="77777777" w:rsidR="0084758E" w:rsidRDefault="0084758E" w:rsidP="00F80518">
      <w:pPr>
        <w:ind w:firstLine="567"/>
        <w:rPr>
          <w:color w:val="000000"/>
          <w:sz w:val="28"/>
          <w:szCs w:val="28"/>
        </w:rPr>
      </w:pPr>
    </w:p>
    <w:p w14:paraId="580007CE" w14:textId="3B356819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Для визуального представления NSI можно использовать слова, пиктографические изображения или знаки (например, звуковые эффекты, звонок, дверной звонок и т.</w:t>
      </w:r>
      <w:r w:rsidR="0084758E">
        <w:rPr>
          <w:color w:val="000000"/>
          <w:sz w:val="28"/>
          <w:szCs w:val="28"/>
        </w:rPr>
        <w:t xml:space="preserve"> </w:t>
      </w:r>
      <w:r w:rsidRPr="00F80518">
        <w:rPr>
          <w:color w:val="000000"/>
          <w:sz w:val="28"/>
          <w:szCs w:val="28"/>
        </w:rPr>
        <w:t>д.).</w:t>
      </w:r>
    </w:p>
    <w:p w14:paraId="143860AD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Если NSI представлена словами, то для отличия NSI от речи следует использовать круглые скобки или квадратные скобки.</w:t>
      </w:r>
    </w:p>
    <w:p w14:paraId="348DB3BF" w14:textId="77777777" w:rsidR="0084758E" w:rsidRDefault="0084758E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51E18378" w14:textId="1F705C32" w:rsidR="00F80518" w:rsidRPr="0084758E" w:rsidRDefault="00FD2209" w:rsidP="00F80518">
      <w:pPr>
        <w:ind w:firstLine="567"/>
        <w:rPr>
          <w:color w:val="000000"/>
          <w:sz w:val="24"/>
          <w:szCs w:val="24"/>
        </w:rPr>
      </w:pPr>
      <w:r w:rsidRPr="0084758E">
        <w:rPr>
          <w:b/>
          <w:i/>
          <w:color w:val="000000"/>
          <w:sz w:val="24"/>
          <w:szCs w:val="24"/>
        </w:rPr>
        <w:t xml:space="preserve">Пример </w:t>
      </w:r>
      <w:r w:rsidR="00F80518" w:rsidRPr="0084758E">
        <w:rPr>
          <w:color w:val="000000"/>
          <w:sz w:val="24"/>
          <w:szCs w:val="24"/>
        </w:rPr>
        <w:t xml:space="preserve"> В титрах/субтитрах аудиоматериалов, записанных перед живой аудиторией, используется текст в квадратных скобках для описания реакции аудитории (например, [зрители смеются]).</w:t>
      </w:r>
    </w:p>
    <w:p w14:paraId="537D7C64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1019F474" w14:textId="1E5E785B" w:rsidR="00F80518" w:rsidRPr="00F80518" w:rsidRDefault="00BE7833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F80518" w:rsidRPr="00F80518">
        <w:rPr>
          <w:b/>
          <w:bCs/>
          <w:color w:val="000000"/>
          <w:sz w:val="28"/>
          <w:szCs w:val="28"/>
        </w:rPr>
        <w:t>.3 Правильное описание NSI</w:t>
      </w:r>
    </w:p>
    <w:p w14:paraId="4EC3BDBD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Слова, пиктографические изображения или знаки, используемые для </w:t>
      </w:r>
      <w:r w:rsidRPr="00F80518">
        <w:rPr>
          <w:color w:val="000000"/>
          <w:sz w:val="28"/>
          <w:szCs w:val="28"/>
        </w:rPr>
        <w:lastRenderedPageBreak/>
        <w:t>визуального представления NSI, должны правильно передавать звук, что может быть достигнуто путем передачи самого звука, его источника и/или его функции.</w:t>
      </w:r>
    </w:p>
    <w:p w14:paraId="3B8A6F62" w14:textId="77777777" w:rsidR="0084758E" w:rsidRDefault="0084758E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4652CCF5" w14:textId="267CC73A" w:rsidR="00F80518" w:rsidRPr="0084758E" w:rsidRDefault="00FD2209" w:rsidP="00F80518">
      <w:pPr>
        <w:ind w:firstLine="567"/>
        <w:rPr>
          <w:color w:val="000000"/>
          <w:sz w:val="24"/>
          <w:szCs w:val="24"/>
        </w:rPr>
      </w:pPr>
      <w:r w:rsidRPr="0084758E">
        <w:rPr>
          <w:b/>
          <w:i/>
          <w:color w:val="000000"/>
          <w:sz w:val="24"/>
          <w:szCs w:val="24"/>
        </w:rPr>
        <w:t>Пример</w:t>
      </w:r>
      <w:r w:rsidR="00F80518" w:rsidRPr="0084758E">
        <w:rPr>
          <w:color w:val="000000"/>
          <w:sz w:val="24"/>
          <w:szCs w:val="24"/>
        </w:rPr>
        <w:t xml:space="preserve"> </w:t>
      </w:r>
      <w:r w:rsidR="0084758E">
        <w:rPr>
          <w:color w:val="000000"/>
          <w:sz w:val="24"/>
          <w:szCs w:val="24"/>
        </w:rPr>
        <w:t>-</w:t>
      </w:r>
      <w:r w:rsidR="00F80518" w:rsidRPr="0084758E">
        <w:rPr>
          <w:color w:val="000000"/>
          <w:sz w:val="24"/>
          <w:szCs w:val="24"/>
        </w:rPr>
        <w:t xml:space="preserve"> «[лай]».</w:t>
      </w:r>
    </w:p>
    <w:p w14:paraId="718DAFEA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Слова, пиктограммы или знаки, используемые для визуального представления NSI, должны правильно передавать источник.</w:t>
      </w:r>
    </w:p>
    <w:p w14:paraId="72DB2EE7" w14:textId="77777777" w:rsidR="0084758E" w:rsidRDefault="0084758E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63A286D6" w14:textId="71CDD1A3" w:rsidR="00F80518" w:rsidRPr="0084758E" w:rsidRDefault="0084758E" w:rsidP="00F80518">
      <w:pPr>
        <w:ind w:firstLine="567"/>
        <w:rPr>
          <w:color w:val="000000"/>
          <w:sz w:val="24"/>
          <w:szCs w:val="24"/>
        </w:rPr>
      </w:pPr>
      <w:r w:rsidRPr="0084758E">
        <w:rPr>
          <w:b/>
          <w:i/>
          <w:color w:val="000000"/>
          <w:sz w:val="24"/>
          <w:szCs w:val="24"/>
        </w:rPr>
        <w:t xml:space="preserve">Пример </w:t>
      </w:r>
      <w:r w:rsidRPr="0084758E">
        <w:rPr>
          <w:color w:val="000000"/>
          <w:sz w:val="24"/>
          <w:szCs w:val="24"/>
        </w:rPr>
        <w:t>-</w:t>
      </w:r>
      <w:r w:rsidR="00F80518" w:rsidRPr="0084758E">
        <w:rPr>
          <w:color w:val="000000"/>
          <w:sz w:val="24"/>
          <w:szCs w:val="24"/>
        </w:rPr>
        <w:t xml:space="preserve"> «[лай собаки]».</w:t>
      </w:r>
    </w:p>
    <w:p w14:paraId="5480F853" w14:textId="77777777" w:rsidR="0084758E" w:rsidRPr="0084758E" w:rsidRDefault="0084758E" w:rsidP="00F80518">
      <w:pPr>
        <w:ind w:firstLine="567"/>
        <w:rPr>
          <w:color w:val="000000"/>
          <w:sz w:val="24"/>
          <w:szCs w:val="24"/>
        </w:rPr>
      </w:pPr>
    </w:p>
    <w:p w14:paraId="6D1BB00F" w14:textId="11A7269C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Слова, пиктограммы или знаки, используемые для визуального представления NSI, могут передавать функцию или цель.</w:t>
      </w:r>
    </w:p>
    <w:p w14:paraId="5B8ED5A6" w14:textId="77777777" w:rsidR="0084758E" w:rsidRDefault="0084758E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5A3E1400" w14:textId="63CBB6B0" w:rsidR="00F80518" w:rsidRPr="0084758E" w:rsidRDefault="0084758E" w:rsidP="00F80518">
      <w:pPr>
        <w:ind w:firstLine="567"/>
        <w:rPr>
          <w:color w:val="000000"/>
          <w:sz w:val="24"/>
          <w:szCs w:val="24"/>
        </w:rPr>
      </w:pPr>
      <w:r w:rsidRPr="0084758E">
        <w:rPr>
          <w:b/>
          <w:i/>
          <w:color w:val="000000"/>
          <w:sz w:val="24"/>
          <w:szCs w:val="24"/>
        </w:rPr>
        <w:t xml:space="preserve">Пример </w:t>
      </w:r>
      <w:r w:rsidRPr="0084758E">
        <w:rPr>
          <w:color w:val="000000"/>
          <w:sz w:val="24"/>
          <w:szCs w:val="24"/>
        </w:rPr>
        <w:t>-</w:t>
      </w:r>
      <w:r w:rsidR="00F80518" w:rsidRPr="0084758E">
        <w:rPr>
          <w:color w:val="000000"/>
          <w:sz w:val="24"/>
          <w:szCs w:val="24"/>
        </w:rPr>
        <w:t xml:space="preserve"> «[собака лает на незваного гостя]».</w:t>
      </w:r>
    </w:p>
    <w:p w14:paraId="1A923B37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76F66014" w14:textId="3D307BE1" w:rsidR="00F80518" w:rsidRPr="00F80518" w:rsidRDefault="0084758E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F80518" w:rsidRPr="00F80518">
        <w:rPr>
          <w:b/>
          <w:bCs/>
          <w:color w:val="000000"/>
          <w:sz w:val="28"/>
          <w:szCs w:val="28"/>
        </w:rPr>
        <w:t>.4 Известные описания звуков</w:t>
      </w:r>
    </w:p>
    <w:p w14:paraId="7EEF0562" w14:textId="77777777" w:rsidR="0084758E" w:rsidRDefault="0084758E" w:rsidP="00F80518">
      <w:pPr>
        <w:ind w:firstLine="567"/>
        <w:rPr>
          <w:color w:val="000000"/>
          <w:sz w:val="28"/>
          <w:szCs w:val="28"/>
        </w:rPr>
      </w:pPr>
    </w:p>
    <w:p w14:paraId="64D0DAD2" w14:textId="080D3D22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Следует позаботиться об использовании слов, пиктограмм или знаков, которые обычно и широко признаны для обозначения конкретного звука.</w:t>
      </w:r>
    </w:p>
    <w:p w14:paraId="3B67985C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104CD4BF" w14:textId="397FD837" w:rsidR="00F80518" w:rsidRPr="00F80518" w:rsidRDefault="0084758E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F80518" w:rsidRPr="00F80518">
        <w:rPr>
          <w:b/>
          <w:bCs/>
          <w:color w:val="000000"/>
          <w:sz w:val="28"/>
          <w:szCs w:val="28"/>
        </w:rPr>
        <w:t>.5 Ономатопея (звукоподражание)</w:t>
      </w:r>
    </w:p>
    <w:p w14:paraId="4337DB8A" w14:textId="77777777" w:rsidR="0084758E" w:rsidRDefault="0084758E" w:rsidP="00F80518">
      <w:pPr>
        <w:ind w:firstLine="567"/>
        <w:rPr>
          <w:color w:val="000000"/>
          <w:sz w:val="28"/>
          <w:szCs w:val="28"/>
        </w:rPr>
      </w:pPr>
    </w:p>
    <w:p w14:paraId="6E8A5643" w14:textId="675C61FE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Следует позаботиться об использовании </w:t>
      </w:r>
      <w:r w:rsidR="0084758E" w:rsidRPr="00F80518">
        <w:rPr>
          <w:color w:val="000000"/>
          <w:sz w:val="28"/>
          <w:szCs w:val="28"/>
        </w:rPr>
        <w:t>ономатопоических</w:t>
      </w:r>
      <w:r w:rsidRPr="00F80518">
        <w:rPr>
          <w:color w:val="000000"/>
          <w:sz w:val="28"/>
          <w:szCs w:val="28"/>
        </w:rPr>
        <w:t xml:space="preserve"> выражений, понятных зрителям, не знакомым с этим звуком (например, глухим или слабослышащим людям).</w:t>
      </w:r>
    </w:p>
    <w:p w14:paraId="4C1C2EFE" w14:textId="4B031510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Когда </w:t>
      </w:r>
      <w:r w:rsidR="0084758E" w:rsidRPr="00F80518">
        <w:rPr>
          <w:color w:val="000000"/>
          <w:sz w:val="28"/>
          <w:szCs w:val="28"/>
        </w:rPr>
        <w:t>ономатопоические</w:t>
      </w:r>
      <w:r w:rsidRPr="00F80518">
        <w:rPr>
          <w:color w:val="000000"/>
          <w:sz w:val="28"/>
          <w:szCs w:val="28"/>
        </w:rPr>
        <w:t xml:space="preserve"> выражения имеют конкретное значение, их следует использовать.</w:t>
      </w:r>
    </w:p>
    <w:p w14:paraId="70439A6A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По возможности ономатопея должна сопровождаться описательным пояснением.</w:t>
      </w:r>
    </w:p>
    <w:p w14:paraId="57DA6CCD" w14:textId="77777777" w:rsidR="0084758E" w:rsidRDefault="0084758E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6C87D409" w14:textId="610E8A49" w:rsidR="00F80518" w:rsidRPr="0084758E" w:rsidRDefault="00FD2209" w:rsidP="00F80518">
      <w:pPr>
        <w:ind w:firstLine="567"/>
        <w:rPr>
          <w:color w:val="000000"/>
          <w:sz w:val="24"/>
          <w:szCs w:val="24"/>
        </w:rPr>
      </w:pPr>
      <w:r w:rsidRPr="0084758E">
        <w:rPr>
          <w:b/>
          <w:i/>
          <w:color w:val="000000"/>
          <w:sz w:val="24"/>
          <w:szCs w:val="24"/>
        </w:rPr>
        <w:t>Пример</w:t>
      </w:r>
      <w:r w:rsidR="0084758E" w:rsidRPr="0084758E">
        <w:rPr>
          <w:bCs/>
          <w:i/>
          <w:color w:val="000000"/>
          <w:sz w:val="24"/>
          <w:szCs w:val="24"/>
        </w:rPr>
        <w:t xml:space="preserve"> - </w:t>
      </w:r>
      <w:r w:rsidR="00F80518" w:rsidRPr="0084758E">
        <w:rPr>
          <w:color w:val="000000"/>
          <w:sz w:val="24"/>
          <w:szCs w:val="24"/>
        </w:rPr>
        <w:t xml:space="preserve">Титры/субтитры, описывающие шум, издаваемый собакой, включают описание звукового эффекта (например, [собака лает]) и </w:t>
      </w:r>
      <w:r w:rsidR="0084758E" w:rsidRPr="0084758E">
        <w:rPr>
          <w:color w:val="000000"/>
          <w:sz w:val="24"/>
          <w:szCs w:val="24"/>
        </w:rPr>
        <w:t>ономатопоическое</w:t>
      </w:r>
      <w:r w:rsidR="00F80518" w:rsidRPr="0084758E">
        <w:rPr>
          <w:color w:val="000000"/>
          <w:sz w:val="24"/>
          <w:szCs w:val="24"/>
        </w:rPr>
        <w:t xml:space="preserve"> описание звука (например, «гав-гав»).</w:t>
      </w:r>
    </w:p>
    <w:p w14:paraId="31DE3D1B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35DAF493" w14:textId="3498C918" w:rsidR="00F80518" w:rsidRPr="00F80518" w:rsidRDefault="0084758E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F80518" w:rsidRPr="00F80518">
        <w:rPr>
          <w:b/>
          <w:bCs/>
          <w:color w:val="000000"/>
          <w:sz w:val="28"/>
          <w:szCs w:val="28"/>
        </w:rPr>
        <w:t>.6 Звуковые эффекты в речи</w:t>
      </w:r>
    </w:p>
    <w:p w14:paraId="6F15099F" w14:textId="77777777" w:rsidR="0084758E" w:rsidRDefault="0084758E" w:rsidP="00F80518">
      <w:pPr>
        <w:ind w:firstLine="567"/>
        <w:rPr>
          <w:color w:val="000000"/>
          <w:sz w:val="28"/>
          <w:szCs w:val="28"/>
        </w:rPr>
      </w:pPr>
    </w:p>
    <w:p w14:paraId="2BE574FC" w14:textId="657C9163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Когда речь включает использование NSI, таких как звуковые эффекты, можно использовать </w:t>
      </w:r>
      <w:r w:rsidR="0084758E" w:rsidRPr="00F80518">
        <w:rPr>
          <w:color w:val="000000"/>
          <w:sz w:val="28"/>
          <w:szCs w:val="28"/>
        </w:rPr>
        <w:t>ономатопоическое</w:t>
      </w:r>
      <w:r w:rsidRPr="00F80518">
        <w:rPr>
          <w:color w:val="000000"/>
          <w:sz w:val="28"/>
          <w:szCs w:val="28"/>
        </w:rPr>
        <w:t xml:space="preserve"> выражение.</w:t>
      </w:r>
    </w:p>
    <w:p w14:paraId="61E2F1F2" w14:textId="77777777" w:rsidR="0084758E" w:rsidRDefault="0084758E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1CC5A943" w14:textId="08470BBE" w:rsidR="00F80518" w:rsidRPr="0084758E" w:rsidRDefault="00FD2209" w:rsidP="00F80518">
      <w:pPr>
        <w:ind w:firstLine="567"/>
        <w:rPr>
          <w:color w:val="000000"/>
          <w:sz w:val="24"/>
          <w:szCs w:val="24"/>
        </w:rPr>
      </w:pPr>
      <w:r w:rsidRPr="0084758E">
        <w:rPr>
          <w:b/>
          <w:i/>
          <w:color w:val="000000"/>
          <w:sz w:val="24"/>
          <w:szCs w:val="24"/>
        </w:rPr>
        <w:t>Пример</w:t>
      </w:r>
      <w:r w:rsidR="0084758E" w:rsidRPr="0084758E">
        <w:rPr>
          <w:bCs/>
          <w:i/>
          <w:color w:val="000000"/>
          <w:sz w:val="24"/>
          <w:szCs w:val="24"/>
        </w:rPr>
        <w:t xml:space="preserve"> - </w:t>
      </w:r>
      <w:r w:rsidR="00F80518" w:rsidRPr="0084758E">
        <w:rPr>
          <w:color w:val="000000"/>
          <w:sz w:val="24"/>
          <w:szCs w:val="24"/>
        </w:rPr>
        <w:t xml:space="preserve">Анимационный фильм с персонажем-собакой включает речь, в которой собака переходит от устной речи к лаю. В титрах/субтитрах звуковой эффект представлен как </w:t>
      </w:r>
      <w:r w:rsidR="0084758E" w:rsidRPr="0084758E">
        <w:rPr>
          <w:color w:val="000000"/>
          <w:sz w:val="24"/>
          <w:szCs w:val="24"/>
        </w:rPr>
        <w:t>ономатопоическое</w:t>
      </w:r>
      <w:r w:rsidR="00F80518" w:rsidRPr="0084758E">
        <w:rPr>
          <w:color w:val="000000"/>
          <w:sz w:val="24"/>
          <w:szCs w:val="24"/>
        </w:rPr>
        <w:t xml:space="preserve"> выражение «гав», а не как звуковой эффект «[лай]».</w:t>
      </w:r>
    </w:p>
    <w:p w14:paraId="65FB2E47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40" w:name="bookmark42"/>
    </w:p>
    <w:bookmarkEnd w:id="40"/>
    <w:p w14:paraId="702B49CF" w14:textId="41315EFB" w:rsidR="00F80518" w:rsidRPr="00F80518" w:rsidRDefault="0084758E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F80518" w:rsidRPr="00F80518">
        <w:rPr>
          <w:b/>
          <w:bCs/>
          <w:color w:val="000000"/>
          <w:sz w:val="28"/>
          <w:szCs w:val="28"/>
        </w:rPr>
        <w:t>.7 Язык с цензурой</w:t>
      </w:r>
    </w:p>
    <w:p w14:paraId="40A864A9" w14:textId="77777777" w:rsidR="0084758E" w:rsidRDefault="0084758E" w:rsidP="00F80518">
      <w:pPr>
        <w:ind w:firstLine="567"/>
        <w:rPr>
          <w:color w:val="000000"/>
          <w:sz w:val="28"/>
          <w:szCs w:val="28"/>
        </w:rPr>
      </w:pPr>
    </w:p>
    <w:p w14:paraId="47BB793E" w14:textId="1E15AD5C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Если вульгарное слово было вырезано или просто заглушено, в визуальных презентациях аудиоинформации это должно быть отмечено.</w:t>
      </w:r>
    </w:p>
    <w:p w14:paraId="523448EB" w14:textId="77777777" w:rsidR="0084758E" w:rsidRDefault="0084758E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7E2720DA" w14:textId="6DA40600" w:rsidR="00F80518" w:rsidRPr="0084758E" w:rsidRDefault="00FD2209" w:rsidP="00F80518">
      <w:pPr>
        <w:ind w:firstLine="567"/>
        <w:rPr>
          <w:color w:val="000000"/>
          <w:sz w:val="24"/>
          <w:szCs w:val="24"/>
        </w:rPr>
      </w:pPr>
      <w:r w:rsidRPr="0084758E">
        <w:rPr>
          <w:b/>
          <w:i/>
          <w:color w:val="000000"/>
          <w:sz w:val="24"/>
          <w:szCs w:val="24"/>
        </w:rPr>
        <w:t>Пример</w:t>
      </w:r>
      <w:r w:rsidR="0084758E" w:rsidRPr="0084758E">
        <w:rPr>
          <w:bCs/>
          <w:i/>
          <w:color w:val="000000"/>
          <w:sz w:val="24"/>
          <w:szCs w:val="24"/>
        </w:rPr>
        <w:t xml:space="preserve"> - </w:t>
      </w:r>
      <w:r w:rsidR="00F80518" w:rsidRPr="0084758E">
        <w:rPr>
          <w:color w:val="000000"/>
          <w:sz w:val="24"/>
          <w:szCs w:val="24"/>
        </w:rPr>
        <w:t>«Это [черт возьми] глупо!».</w:t>
      </w:r>
    </w:p>
    <w:p w14:paraId="11257D1D" w14:textId="5B6B02B7" w:rsidR="00F80518" w:rsidRPr="00F80518" w:rsidRDefault="0084758E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F80518" w:rsidRPr="00F80518">
        <w:rPr>
          <w:b/>
          <w:bCs/>
          <w:color w:val="000000"/>
          <w:sz w:val="28"/>
          <w:szCs w:val="28"/>
        </w:rPr>
        <w:t>.8 Паралингвистические звуковые эффекты</w:t>
      </w:r>
    </w:p>
    <w:p w14:paraId="392720B8" w14:textId="77777777" w:rsidR="0084758E" w:rsidRDefault="0084758E" w:rsidP="00F80518">
      <w:pPr>
        <w:ind w:firstLine="567"/>
        <w:rPr>
          <w:color w:val="000000"/>
          <w:sz w:val="28"/>
          <w:szCs w:val="28"/>
        </w:rPr>
      </w:pPr>
    </w:p>
    <w:p w14:paraId="663D766F" w14:textId="335403EB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Когда речь включает паралингвистические звуки, они должны быть представлены в виде визуальных презентаций аудиоинформации.</w:t>
      </w:r>
    </w:p>
    <w:p w14:paraId="5EF5634E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190BA035" w14:textId="77777777" w:rsidR="0084758E" w:rsidRDefault="00FD2209" w:rsidP="00F80518">
      <w:pPr>
        <w:ind w:firstLine="567"/>
        <w:rPr>
          <w:color w:val="000000"/>
          <w:sz w:val="24"/>
          <w:szCs w:val="24"/>
        </w:rPr>
      </w:pPr>
      <w:r w:rsidRPr="0084758E">
        <w:rPr>
          <w:color w:val="000000"/>
          <w:sz w:val="24"/>
          <w:szCs w:val="24"/>
        </w:rPr>
        <w:t xml:space="preserve">Примечание - </w:t>
      </w:r>
      <w:r w:rsidR="00F80518" w:rsidRPr="0084758E">
        <w:rPr>
          <w:color w:val="000000"/>
          <w:sz w:val="24"/>
          <w:szCs w:val="24"/>
        </w:rPr>
        <w:t xml:space="preserve">Паралингвистические звуки включают смех, кашель, хрюканье, плач и т.д. </w:t>
      </w:r>
    </w:p>
    <w:p w14:paraId="2565BBE3" w14:textId="77777777" w:rsidR="0084758E" w:rsidRDefault="0084758E" w:rsidP="00F80518">
      <w:pPr>
        <w:ind w:firstLine="567"/>
        <w:rPr>
          <w:color w:val="000000"/>
          <w:sz w:val="24"/>
          <w:szCs w:val="24"/>
        </w:rPr>
      </w:pPr>
    </w:p>
    <w:p w14:paraId="06EF7F28" w14:textId="1598B8EF" w:rsidR="00F80518" w:rsidRPr="0084758E" w:rsidRDefault="00FD2209" w:rsidP="00F80518">
      <w:pPr>
        <w:ind w:firstLine="567"/>
        <w:rPr>
          <w:color w:val="000000"/>
          <w:sz w:val="24"/>
          <w:szCs w:val="24"/>
        </w:rPr>
      </w:pPr>
      <w:r w:rsidRPr="0084758E">
        <w:rPr>
          <w:b/>
          <w:i/>
          <w:color w:val="000000"/>
          <w:sz w:val="24"/>
          <w:szCs w:val="24"/>
        </w:rPr>
        <w:t>Пример</w:t>
      </w:r>
      <w:r w:rsidR="007F0F9B" w:rsidRPr="007F0F9B">
        <w:rPr>
          <w:bCs/>
          <w:i/>
          <w:color w:val="000000"/>
          <w:sz w:val="24"/>
          <w:szCs w:val="24"/>
        </w:rPr>
        <w:t xml:space="preserve"> - </w:t>
      </w:r>
      <w:r w:rsidR="00F80518" w:rsidRPr="0084758E">
        <w:rPr>
          <w:color w:val="000000"/>
          <w:sz w:val="24"/>
          <w:szCs w:val="24"/>
        </w:rPr>
        <w:t>«[мужчина кашляет]».</w:t>
      </w:r>
    </w:p>
    <w:p w14:paraId="2CEDD083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3A650729" w14:textId="6D612ACD" w:rsidR="00F80518" w:rsidRPr="00F80518" w:rsidRDefault="0084758E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F80518" w:rsidRPr="00F80518">
        <w:rPr>
          <w:b/>
          <w:bCs/>
          <w:color w:val="000000"/>
          <w:sz w:val="28"/>
          <w:szCs w:val="28"/>
        </w:rPr>
        <w:t>.9 Дискретные и продолжительные звуковые эффекты</w:t>
      </w:r>
    </w:p>
    <w:p w14:paraId="6B45895A" w14:textId="77777777" w:rsidR="0084758E" w:rsidRDefault="0084758E" w:rsidP="00F80518">
      <w:pPr>
        <w:ind w:firstLine="567"/>
        <w:rPr>
          <w:color w:val="000000"/>
          <w:sz w:val="28"/>
          <w:szCs w:val="28"/>
        </w:rPr>
      </w:pPr>
    </w:p>
    <w:p w14:paraId="50D07401" w14:textId="43B3FEDF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Слова, пиктограммы или знаки, используемые для визуального представления NSI, должны правильно передавать, является ли звук дискретным или продолжительным.</w:t>
      </w:r>
    </w:p>
    <w:p w14:paraId="67FF2879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42C08931" w14:textId="66E6E763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</w:t>
      </w:r>
      <w:r w:rsidR="007F0F9B">
        <w:rPr>
          <w:color w:val="000000"/>
          <w:sz w:val="24"/>
          <w:szCs w:val="28"/>
        </w:rPr>
        <w:t>-</w:t>
      </w:r>
      <w:r w:rsidRPr="00F80518">
        <w:rPr>
          <w:color w:val="000000"/>
          <w:sz w:val="24"/>
          <w:szCs w:val="28"/>
        </w:rPr>
        <w:t xml:space="preserve"> Неречевые звуки, имеющие четкое начало и конец, являются дискретными звуками. </w:t>
      </w:r>
    </w:p>
    <w:p w14:paraId="6F5BF178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354B6C2D" w14:textId="4E75ABBA" w:rsidR="00F80518" w:rsidRPr="00072B1C" w:rsidRDefault="00FD2209" w:rsidP="00F80518">
      <w:pPr>
        <w:ind w:firstLine="567"/>
        <w:rPr>
          <w:color w:val="000000"/>
          <w:sz w:val="24"/>
          <w:szCs w:val="24"/>
        </w:rPr>
      </w:pPr>
      <w:r w:rsidRPr="00072B1C">
        <w:rPr>
          <w:b/>
          <w:i/>
          <w:color w:val="000000"/>
          <w:sz w:val="24"/>
          <w:szCs w:val="24"/>
        </w:rPr>
        <w:t xml:space="preserve">Пример </w:t>
      </w:r>
      <w:r w:rsidR="00F80518" w:rsidRPr="00072B1C">
        <w:rPr>
          <w:color w:val="000000"/>
          <w:sz w:val="24"/>
          <w:szCs w:val="24"/>
        </w:rPr>
        <w:t xml:space="preserve"> 1 «[смех]», «[крики]»</w:t>
      </w:r>
    </w:p>
    <w:p w14:paraId="2981BD43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71466EAE" w14:textId="04E85C1A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</w:t>
      </w:r>
      <w:r w:rsidR="00072B1C">
        <w:rPr>
          <w:color w:val="000000"/>
          <w:sz w:val="24"/>
          <w:szCs w:val="28"/>
        </w:rPr>
        <w:t>-</w:t>
      </w:r>
      <w:r w:rsidRPr="00F80518">
        <w:rPr>
          <w:color w:val="000000"/>
          <w:sz w:val="24"/>
          <w:szCs w:val="28"/>
        </w:rPr>
        <w:t xml:space="preserve"> Неречевые звуки, которые имеют непрерывное действие, повторение или дублирование непрерывного действия, являются устойчивыми звуками.</w:t>
      </w:r>
    </w:p>
    <w:p w14:paraId="36110405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45D40291" w14:textId="13871FBE" w:rsidR="00F80518" w:rsidRPr="00072B1C" w:rsidRDefault="00FD2209" w:rsidP="00F80518">
      <w:pPr>
        <w:ind w:firstLine="567"/>
        <w:rPr>
          <w:color w:val="000000"/>
          <w:sz w:val="24"/>
          <w:szCs w:val="24"/>
        </w:rPr>
      </w:pPr>
      <w:r w:rsidRPr="00072B1C">
        <w:rPr>
          <w:b/>
          <w:i/>
          <w:color w:val="000000"/>
          <w:sz w:val="24"/>
          <w:szCs w:val="24"/>
        </w:rPr>
        <w:t xml:space="preserve">Пример </w:t>
      </w:r>
      <w:r w:rsidR="00F80518" w:rsidRPr="00072B1C">
        <w:rPr>
          <w:color w:val="000000"/>
          <w:sz w:val="24"/>
          <w:szCs w:val="24"/>
        </w:rPr>
        <w:t xml:space="preserve"> 2 «[смех]», «[крик]».</w:t>
      </w:r>
    </w:p>
    <w:p w14:paraId="71734AD7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6F0B15F6" w14:textId="6FC7D30D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</w:t>
      </w:r>
      <w:r w:rsidR="00072B1C">
        <w:rPr>
          <w:color w:val="000000"/>
          <w:sz w:val="24"/>
          <w:szCs w:val="28"/>
        </w:rPr>
        <w:t>-</w:t>
      </w:r>
      <w:r w:rsidRPr="00F80518">
        <w:rPr>
          <w:color w:val="000000"/>
          <w:sz w:val="24"/>
          <w:szCs w:val="28"/>
        </w:rPr>
        <w:t xml:space="preserve"> Если устойчивый звук длится дольше, чем оригинальные титры/субтитры, описывающие его присутствие, можно использовать новые титры/субтитры, чтобы показать, что он продолжается.</w:t>
      </w:r>
    </w:p>
    <w:p w14:paraId="175661F3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67F86A30" w14:textId="4D3E372E" w:rsidR="00F80518" w:rsidRPr="00072B1C" w:rsidRDefault="00FD2209" w:rsidP="00F80518">
      <w:pPr>
        <w:ind w:firstLine="567"/>
        <w:rPr>
          <w:color w:val="000000"/>
          <w:sz w:val="24"/>
          <w:szCs w:val="24"/>
        </w:rPr>
      </w:pPr>
      <w:r w:rsidRPr="00072B1C">
        <w:rPr>
          <w:b/>
          <w:i/>
          <w:color w:val="000000"/>
          <w:sz w:val="24"/>
          <w:szCs w:val="24"/>
        </w:rPr>
        <w:t xml:space="preserve">Пример </w:t>
      </w:r>
      <w:r w:rsidR="00F80518" w:rsidRPr="00072B1C">
        <w:rPr>
          <w:color w:val="000000"/>
          <w:sz w:val="24"/>
          <w:szCs w:val="24"/>
        </w:rPr>
        <w:t xml:space="preserve"> 3 «[смех продолжается]».</w:t>
      </w:r>
    </w:p>
    <w:p w14:paraId="400E9525" w14:textId="77777777" w:rsidR="00F80518" w:rsidRPr="00072B1C" w:rsidRDefault="00F80518" w:rsidP="00F80518">
      <w:pPr>
        <w:ind w:firstLine="567"/>
        <w:rPr>
          <w:color w:val="000000"/>
          <w:sz w:val="24"/>
          <w:szCs w:val="24"/>
        </w:rPr>
      </w:pPr>
    </w:p>
    <w:p w14:paraId="0A7C80E4" w14:textId="5F21CBAC" w:rsidR="00F80518" w:rsidRPr="00072B1C" w:rsidRDefault="00F80518" w:rsidP="00F80518">
      <w:pPr>
        <w:ind w:firstLine="567"/>
        <w:rPr>
          <w:color w:val="000000"/>
          <w:sz w:val="24"/>
          <w:szCs w:val="24"/>
        </w:rPr>
      </w:pPr>
      <w:r w:rsidRPr="00072B1C">
        <w:rPr>
          <w:color w:val="000000"/>
          <w:sz w:val="24"/>
          <w:szCs w:val="24"/>
        </w:rPr>
        <w:t xml:space="preserve">Примечание </w:t>
      </w:r>
      <w:r w:rsidR="00072B1C">
        <w:rPr>
          <w:color w:val="000000"/>
          <w:sz w:val="24"/>
          <w:szCs w:val="24"/>
        </w:rPr>
        <w:t>-</w:t>
      </w:r>
      <w:r w:rsidRPr="00072B1C">
        <w:rPr>
          <w:color w:val="000000"/>
          <w:sz w:val="24"/>
          <w:szCs w:val="24"/>
        </w:rPr>
        <w:t xml:space="preserve"> Когда продолжительный звук прекращается, можно использовать новый титр/субтитр, чтобы показать, что он прекратился. </w:t>
      </w:r>
    </w:p>
    <w:p w14:paraId="65695323" w14:textId="77777777" w:rsidR="00F80518" w:rsidRPr="00072B1C" w:rsidRDefault="00F80518" w:rsidP="00F80518">
      <w:pPr>
        <w:ind w:firstLine="567"/>
        <w:rPr>
          <w:color w:val="000000"/>
          <w:sz w:val="24"/>
          <w:szCs w:val="24"/>
        </w:rPr>
      </w:pPr>
    </w:p>
    <w:p w14:paraId="14A75B48" w14:textId="7ECAB2D0" w:rsidR="00F80518" w:rsidRPr="00072B1C" w:rsidRDefault="00FD2209" w:rsidP="00F80518">
      <w:pPr>
        <w:ind w:firstLine="567"/>
        <w:rPr>
          <w:color w:val="000000"/>
          <w:sz w:val="24"/>
          <w:szCs w:val="24"/>
        </w:rPr>
      </w:pPr>
      <w:r w:rsidRPr="00072B1C">
        <w:rPr>
          <w:b/>
          <w:i/>
          <w:color w:val="000000"/>
          <w:sz w:val="24"/>
          <w:szCs w:val="24"/>
        </w:rPr>
        <w:t xml:space="preserve">Пример </w:t>
      </w:r>
      <w:r w:rsidR="00F80518" w:rsidRPr="00072B1C">
        <w:rPr>
          <w:color w:val="000000"/>
          <w:sz w:val="24"/>
          <w:szCs w:val="24"/>
        </w:rPr>
        <w:t xml:space="preserve"> 4 «[смех прекращается]».</w:t>
      </w:r>
    </w:p>
    <w:p w14:paraId="73658C68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41" w:name="bookmark43"/>
    </w:p>
    <w:bookmarkEnd w:id="41"/>
    <w:p w14:paraId="19C854EA" w14:textId="518A33CF" w:rsidR="00F80518" w:rsidRPr="00F80518" w:rsidRDefault="00072B1C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F80518" w:rsidRPr="00F80518">
        <w:rPr>
          <w:b/>
          <w:bCs/>
          <w:color w:val="000000"/>
          <w:sz w:val="28"/>
          <w:szCs w:val="28"/>
        </w:rPr>
        <w:t>.10 Подтверждение со стороны производителей контента при создании визуальных презентаций NSI</w:t>
      </w:r>
    </w:p>
    <w:p w14:paraId="18D6AD13" w14:textId="77777777" w:rsidR="00072B1C" w:rsidRDefault="00072B1C" w:rsidP="00F80518">
      <w:pPr>
        <w:ind w:firstLine="567"/>
        <w:rPr>
          <w:color w:val="000000"/>
          <w:sz w:val="28"/>
          <w:szCs w:val="28"/>
        </w:rPr>
      </w:pPr>
    </w:p>
    <w:p w14:paraId="356E5479" w14:textId="3DF2709B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lastRenderedPageBreak/>
        <w:t>Если какой-то важный звук (звуки) трудно объяснить словами или графикой, следует обратиться за разъяснениями и помощью к продюсерам или режиссерам аудиоконтента.</w:t>
      </w:r>
    </w:p>
    <w:p w14:paraId="64AB7A06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17530BE" w14:textId="1A2AF277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Может быть достаточно сценария или киносценария, если связаться с продюсерами или режиссерами невозможно.</w:t>
      </w:r>
    </w:p>
    <w:p w14:paraId="27DBA677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42" w:name="bookmark44"/>
    </w:p>
    <w:bookmarkEnd w:id="42"/>
    <w:p w14:paraId="308DFAF9" w14:textId="0DBE6BDC" w:rsidR="00F80518" w:rsidRPr="00F80518" w:rsidRDefault="00177136" w:rsidP="00F80518">
      <w:pPr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F80518" w:rsidRPr="00F80518">
        <w:rPr>
          <w:b/>
          <w:bCs/>
          <w:color w:val="000000"/>
          <w:sz w:val="28"/>
          <w:szCs w:val="28"/>
        </w:rPr>
        <w:t>.11 Источники информации</w:t>
      </w:r>
    </w:p>
    <w:p w14:paraId="3F166B5E" w14:textId="77777777" w:rsidR="006530B7" w:rsidRDefault="006530B7" w:rsidP="00F80518">
      <w:pPr>
        <w:ind w:firstLine="567"/>
        <w:rPr>
          <w:color w:val="000000"/>
          <w:sz w:val="28"/>
          <w:szCs w:val="28"/>
        </w:rPr>
      </w:pPr>
    </w:p>
    <w:p w14:paraId="51E1F0D5" w14:textId="4C2B9596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При создании визуальных презентаций аудиоинформации в качестве справочной информации может быть использована информация, предоставленная продюсером или режиссером контента.</w:t>
      </w:r>
    </w:p>
    <w:p w14:paraId="63E0F511" w14:textId="77777777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</w:p>
    <w:p w14:paraId="066F6805" w14:textId="77777777" w:rsidR="006530B7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Примечани</w:t>
      </w:r>
      <w:r w:rsidR="006530B7">
        <w:rPr>
          <w:color w:val="000000"/>
          <w:sz w:val="24"/>
          <w:szCs w:val="28"/>
        </w:rPr>
        <w:t>я</w:t>
      </w:r>
    </w:p>
    <w:p w14:paraId="48267746" w14:textId="7B73E3C4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1</w:t>
      </w:r>
      <w:r w:rsidR="006530B7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Сюда могут входить сценарии до или после производства, киносценарии или другие материалы, если они имеются.</w:t>
      </w:r>
    </w:p>
    <w:p w14:paraId="06BA9A11" w14:textId="5B9CFDBB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 w:rsidRPr="00F80518">
        <w:rPr>
          <w:color w:val="000000"/>
          <w:sz w:val="24"/>
          <w:szCs w:val="28"/>
        </w:rPr>
        <w:t>2</w:t>
      </w:r>
      <w:r w:rsidR="006530B7">
        <w:rPr>
          <w:color w:val="000000"/>
          <w:sz w:val="24"/>
          <w:szCs w:val="28"/>
        </w:rPr>
        <w:t xml:space="preserve"> -</w:t>
      </w:r>
      <w:r w:rsidRPr="00F80518">
        <w:rPr>
          <w:color w:val="000000"/>
          <w:sz w:val="24"/>
          <w:szCs w:val="28"/>
        </w:rPr>
        <w:t xml:space="preserve"> Звуки доработанного аудиоконтента, скорее всего, будут отличаться от тех, что были написаны в оригинальном сценарии или скрипте.</w:t>
      </w:r>
    </w:p>
    <w:p w14:paraId="3FB5254A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3645AAE" w14:textId="1CABB0E4" w:rsidR="00F80518" w:rsidRPr="00960C3E" w:rsidRDefault="00F80518" w:rsidP="00960C3E">
      <w:pPr>
        <w:pStyle w:val="1"/>
        <w:spacing w:before="0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43" w:name="bookmark45"/>
      <w:bookmarkStart w:id="44" w:name="_Toc135736601"/>
      <w:r w:rsidRPr="00960C3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1</w:t>
      </w:r>
      <w:bookmarkStart w:id="45" w:name="bookmark46"/>
      <w:bookmarkEnd w:id="43"/>
      <w:bookmarkEnd w:id="45"/>
      <w:r w:rsidR="00960C3E" w:rsidRPr="00960C3E">
        <w:rPr>
          <w:rFonts w:ascii="Times New Roman" w:hAnsi="Times New Roman" w:cs="Times New Roman"/>
          <w:b/>
          <w:bCs/>
          <w:color w:val="auto"/>
          <w:sz w:val="28"/>
          <w:szCs w:val="28"/>
        </w:rPr>
        <w:t>0</w:t>
      </w:r>
      <w:r w:rsidRPr="00960C3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Музыка</w:t>
      </w:r>
      <w:bookmarkEnd w:id="44"/>
    </w:p>
    <w:p w14:paraId="03A25A15" w14:textId="77777777" w:rsidR="00960C3E" w:rsidRDefault="00960C3E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5BF79409" w14:textId="400D3BEB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960C3E">
        <w:rPr>
          <w:b/>
          <w:bCs/>
          <w:color w:val="000000"/>
          <w:sz w:val="28"/>
          <w:szCs w:val="28"/>
        </w:rPr>
        <w:t>0</w:t>
      </w:r>
      <w:r w:rsidRPr="00F80518">
        <w:rPr>
          <w:b/>
          <w:bCs/>
          <w:color w:val="000000"/>
          <w:sz w:val="28"/>
          <w:szCs w:val="28"/>
        </w:rPr>
        <w:t>.1 Общие положения</w:t>
      </w:r>
    </w:p>
    <w:p w14:paraId="254446E0" w14:textId="77777777" w:rsidR="00960C3E" w:rsidRDefault="00960C3E" w:rsidP="00F80518">
      <w:pPr>
        <w:ind w:firstLine="567"/>
        <w:rPr>
          <w:color w:val="000000"/>
          <w:sz w:val="28"/>
          <w:szCs w:val="28"/>
        </w:rPr>
      </w:pPr>
    </w:p>
    <w:p w14:paraId="43F6FA68" w14:textId="4B33186F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Уровни важности, содержащиеся в </w:t>
      </w:r>
      <w:r w:rsidR="00015B2F" w:rsidRPr="00015B2F">
        <w:rPr>
          <w:color w:val="000000"/>
          <w:sz w:val="28"/>
          <w:szCs w:val="28"/>
        </w:rPr>
        <w:t>3</w:t>
      </w:r>
      <w:r w:rsidRPr="00015B2F">
        <w:rPr>
          <w:color w:val="000000"/>
          <w:sz w:val="28"/>
          <w:szCs w:val="28"/>
        </w:rPr>
        <w:t>.7</w:t>
      </w:r>
      <w:r w:rsidRPr="00F80518">
        <w:rPr>
          <w:color w:val="000000"/>
          <w:sz w:val="28"/>
          <w:szCs w:val="28"/>
        </w:rPr>
        <w:t>, используются для определения того, какая информация, связанная с музыкой, должна быть представлена.</w:t>
      </w:r>
    </w:p>
    <w:p w14:paraId="74F13927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652A710C" w14:textId="1EADFE26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 xml:space="preserve">Музыка является одним из видов NSI. Дальнейшие применимые указания можно найти в </w:t>
      </w:r>
      <w:r w:rsidR="00F80518" w:rsidRPr="00015B2F">
        <w:rPr>
          <w:color w:val="000000"/>
          <w:sz w:val="24"/>
          <w:szCs w:val="28"/>
        </w:rPr>
        <w:t xml:space="preserve">пункте </w:t>
      </w:r>
      <w:r w:rsidR="00015B2F" w:rsidRPr="00015B2F">
        <w:rPr>
          <w:color w:val="000000"/>
          <w:sz w:val="24"/>
          <w:szCs w:val="28"/>
        </w:rPr>
        <w:t>9</w:t>
      </w:r>
      <w:r w:rsidR="00F80518" w:rsidRPr="00F80518">
        <w:rPr>
          <w:color w:val="000000"/>
          <w:sz w:val="24"/>
          <w:szCs w:val="28"/>
        </w:rPr>
        <w:t>.</w:t>
      </w:r>
    </w:p>
    <w:p w14:paraId="6E6AFC64" w14:textId="77777777" w:rsidR="00015B2F" w:rsidRDefault="00015B2F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283FB825" w14:textId="72455963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F23282">
        <w:rPr>
          <w:b/>
          <w:bCs/>
          <w:color w:val="000000"/>
          <w:sz w:val="28"/>
          <w:szCs w:val="28"/>
        </w:rPr>
        <w:t>0</w:t>
      </w:r>
      <w:r w:rsidRPr="00F80518">
        <w:rPr>
          <w:b/>
          <w:bCs/>
          <w:color w:val="000000"/>
          <w:sz w:val="28"/>
          <w:szCs w:val="28"/>
        </w:rPr>
        <w:t>.2 Описание наличия музыки</w:t>
      </w:r>
    </w:p>
    <w:p w14:paraId="68669F01" w14:textId="77777777" w:rsidR="00F23282" w:rsidRDefault="00F23282" w:rsidP="00F80518">
      <w:pPr>
        <w:ind w:firstLine="567"/>
        <w:rPr>
          <w:color w:val="000000"/>
          <w:sz w:val="28"/>
          <w:szCs w:val="28"/>
        </w:rPr>
      </w:pPr>
    </w:p>
    <w:p w14:paraId="2F8834AA" w14:textId="69832D1D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Визуальные презентации музыки должны отличаться от презентаций речи и других видов NSI.</w:t>
      </w:r>
    </w:p>
    <w:p w14:paraId="175933B4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Наличие музыки должно быть обозначено с помощью визуальной презентации, которая будет понятна зрителям.</w:t>
      </w:r>
    </w:p>
    <w:p w14:paraId="542140FA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1AC6A6B1" w14:textId="51FB3935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В некоторых странах наличие музыки обозначается с помощью специальных символов в соответствии с принятыми правилами.</w:t>
      </w:r>
    </w:p>
    <w:p w14:paraId="51F58F0B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6AF4C3E0" w14:textId="77777777" w:rsidR="002D235B" w:rsidRDefault="00FD2209" w:rsidP="00F80518">
      <w:pPr>
        <w:ind w:firstLine="567"/>
        <w:rPr>
          <w:b/>
          <w:i/>
          <w:color w:val="000000"/>
          <w:sz w:val="24"/>
          <w:szCs w:val="24"/>
        </w:rPr>
      </w:pPr>
      <w:r w:rsidRPr="00F23282">
        <w:rPr>
          <w:b/>
          <w:i/>
          <w:color w:val="000000"/>
          <w:sz w:val="24"/>
          <w:szCs w:val="24"/>
        </w:rPr>
        <w:t>Пример</w:t>
      </w:r>
      <w:r w:rsidR="002D235B">
        <w:rPr>
          <w:b/>
          <w:i/>
          <w:color w:val="000000"/>
          <w:sz w:val="24"/>
          <w:szCs w:val="24"/>
        </w:rPr>
        <w:t>ы</w:t>
      </w:r>
    </w:p>
    <w:p w14:paraId="547D826B" w14:textId="7C7C2FAB" w:rsidR="00F80518" w:rsidRPr="00F23282" w:rsidRDefault="00F80518" w:rsidP="00F80518">
      <w:pPr>
        <w:ind w:firstLine="567"/>
        <w:rPr>
          <w:color w:val="000000"/>
          <w:sz w:val="24"/>
          <w:szCs w:val="24"/>
        </w:rPr>
      </w:pPr>
      <w:r w:rsidRPr="00F23282">
        <w:rPr>
          <w:color w:val="000000"/>
          <w:sz w:val="24"/>
          <w:szCs w:val="24"/>
        </w:rPr>
        <w:t>1</w:t>
      </w:r>
      <w:r w:rsidR="002D235B">
        <w:rPr>
          <w:color w:val="000000"/>
          <w:sz w:val="24"/>
          <w:szCs w:val="24"/>
        </w:rPr>
        <w:t xml:space="preserve"> -</w:t>
      </w:r>
      <w:r w:rsidRPr="00F23282">
        <w:rPr>
          <w:color w:val="000000"/>
          <w:sz w:val="24"/>
          <w:szCs w:val="24"/>
        </w:rPr>
        <w:t xml:space="preserve"> В североамериканских титрах/субтитрах присутствие музыки отображается одним или несколькими символами одной восьмой ноты (♪).</w:t>
      </w:r>
    </w:p>
    <w:p w14:paraId="6E013283" w14:textId="282C17E0" w:rsidR="00F80518" w:rsidRPr="00F23282" w:rsidRDefault="00F80518" w:rsidP="00F80518">
      <w:pPr>
        <w:ind w:firstLine="567"/>
        <w:rPr>
          <w:color w:val="000000"/>
          <w:sz w:val="24"/>
          <w:szCs w:val="24"/>
        </w:rPr>
      </w:pPr>
      <w:r w:rsidRPr="00F23282">
        <w:rPr>
          <w:color w:val="000000"/>
          <w:sz w:val="24"/>
          <w:szCs w:val="24"/>
        </w:rPr>
        <w:t>2</w:t>
      </w:r>
      <w:r w:rsidR="002D235B">
        <w:rPr>
          <w:color w:val="000000"/>
          <w:sz w:val="24"/>
          <w:szCs w:val="24"/>
        </w:rPr>
        <w:t xml:space="preserve"> -</w:t>
      </w:r>
      <w:r w:rsidRPr="00F23282">
        <w:rPr>
          <w:color w:val="000000"/>
          <w:sz w:val="24"/>
          <w:szCs w:val="24"/>
        </w:rPr>
        <w:t xml:space="preserve"> В японских титрах/субтитрах наличие музыки обозначается двумя различными символами: либо одиночным символом восьмой ноты (♪), который указывает на наличие музыки или музыкального звука (гитара и т.д.), используемого в сцене; либо символом </w:t>
      </w:r>
      <w:r w:rsidRPr="00F23282">
        <w:rPr>
          <w:color w:val="000000"/>
          <w:sz w:val="24"/>
          <w:szCs w:val="24"/>
        </w:rPr>
        <w:lastRenderedPageBreak/>
        <w:t>восьмой ноты (♫), который указывает на наличие фоновой музыки или тематической песни, добавленной в процессе производства.</w:t>
      </w:r>
    </w:p>
    <w:p w14:paraId="3EFBBE28" w14:textId="6335C9B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23282">
        <w:rPr>
          <w:color w:val="000000"/>
          <w:sz w:val="24"/>
          <w:szCs w:val="24"/>
        </w:rPr>
        <w:t>3</w:t>
      </w:r>
      <w:r w:rsidR="002D235B">
        <w:rPr>
          <w:color w:val="000000"/>
          <w:sz w:val="24"/>
          <w:szCs w:val="24"/>
        </w:rPr>
        <w:t xml:space="preserve"> -</w:t>
      </w:r>
      <w:r w:rsidRPr="00F23282">
        <w:rPr>
          <w:color w:val="000000"/>
          <w:sz w:val="24"/>
          <w:szCs w:val="24"/>
        </w:rPr>
        <w:t xml:space="preserve"> Наличие музыки показано в австралийских субтитрах цифровым знаком (#), поскольку он похож на музыкальный знак диез (т.</w:t>
      </w:r>
      <w:r w:rsidR="002D235B">
        <w:rPr>
          <w:color w:val="000000"/>
          <w:sz w:val="24"/>
          <w:szCs w:val="24"/>
        </w:rPr>
        <w:t xml:space="preserve"> </w:t>
      </w:r>
      <w:r w:rsidRPr="00F23282">
        <w:rPr>
          <w:color w:val="000000"/>
          <w:sz w:val="24"/>
          <w:szCs w:val="24"/>
        </w:rPr>
        <w:t>е. #).</w:t>
      </w:r>
    </w:p>
    <w:p w14:paraId="5ABAD407" w14:textId="068DF65F" w:rsid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0F314D18" w14:textId="71674D20" w:rsidR="00F23282" w:rsidRDefault="00F23282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4C650608" w14:textId="3BEE3A9A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F23282">
        <w:rPr>
          <w:b/>
          <w:bCs/>
          <w:color w:val="000000"/>
          <w:sz w:val="28"/>
          <w:szCs w:val="28"/>
        </w:rPr>
        <w:t>0</w:t>
      </w:r>
      <w:r w:rsidRPr="00F80518">
        <w:rPr>
          <w:b/>
          <w:bCs/>
          <w:color w:val="000000"/>
          <w:sz w:val="28"/>
          <w:szCs w:val="28"/>
        </w:rPr>
        <w:t>.3 Описание причины или цели музыки</w:t>
      </w:r>
    </w:p>
    <w:p w14:paraId="02BC22C1" w14:textId="77777777" w:rsidR="00F23282" w:rsidRDefault="00F23282" w:rsidP="00F80518">
      <w:pPr>
        <w:ind w:firstLine="567"/>
        <w:rPr>
          <w:color w:val="000000"/>
          <w:sz w:val="28"/>
          <w:szCs w:val="28"/>
        </w:rPr>
      </w:pPr>
    </w:p>
    <w:p w14:paraId="5AA5338D" w14:textId="3D4B099A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Причина или цель музыки может быть представлена.</w:t>
      </w:r>
    </w:p>
    <w:p w14:paraId="0EB78F7A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3307FA56" w14:textId="17AE276D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</w:t>
      </w:r>
      <w:r w:rsidR="00ED7217">
        <w:rPr>
          <w:color w:val="000000"/>
          <w:sz w:val="24"/>
          <w:szCs w:val="28"/>
        </w:rPr>
        <w:t>-</w:t>
      </w:r>
      <w:r w:rsidRPr="00F80518">
        <w:rPr>
          <w:color w:val="000000"/>
          <w:sz w:val="24"/>
          <w:szCs w:val="28"/>
        </w:rPr>
        <w:t xml:space="preserve"> В этом описании может потребоваться ссылка на культурную информацию, историческую информацию и/или вызванные эмоции, чтобы объяснить цель музыки.</w:t>
      </w:r>
    </w:p>
    <w:p w14:paraId="541B85DD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3089A217" w14:textId="77777777" w:rsidR="00ED7217" w:rsidRPr="00ED7217" w:rsidRDefault="00FD2209" w:rsidP="00F80518">
      <w:pPr>
        <w:ind w:firstLine="567"/>
        <w:rPr>
          <w:b/>
          <w:i/>
          <w:color w:val="000000"/>
          <w:sz w:val="24"/>
          <w:szCs w:val="24"/>
        </w:rPr>
      </w:pPr>
      <w:r w:rsidRPr="00ED7217">
        <w:rPr>
          <w:b/>
          <w:i/>
          <w:color w:val="000000"/>
          <w:sz w:val="24"/>
          <w:szCs w:val="24"/>
        </w:rPr>
        <w:t>Пример</w:t>
      </w:r>
      <w:r w:rsidR="00ED7217" w:rsidRPr="00ED7217">
        <w:rPr>
          <w:b/>
          <w:i/>
          <w:color w:val="000000"/>
          <w:sz w:val="24"/>
          <w:szCs w:val="24"/>
        </w:rPr>
        <w:t>ы</w:t>
      </w:r>
    </w:p>
    <w:p w14:paraId="3EEB5A35" w14:textId="7C1AF25A" w:rsidR="00F80518" w:rsidRPr="00ED7217" w:rsidRDefault="00F80518" w:rsidP="00F80518">
      <w:pPr>
        <w:ind w:firstLine="567"/>
        <w:rPr>
          <w:color w:val="000000"/>
          <w:sz w:val="24"/>
          <w:szCs w:val="24"/>
        </w:rPr>
      </w:pPr>
      <w:r w:rsidRPr="00ED7217">
        <w:rPr>
          <w:color w:val="000000"/>
          <w:sz w:val="24"/>
          <w:szCs w:val="24"/>
        </w:rPr>
        <w:t>1</w:t>
      </w:r>
      <w:r w:rsidR="00ED7217" w:rsidRPr="00ED7217">
        <w:rPr>
          <w:color w:val="000000"/>
          <w:sz w:val="24"/>
          <w:szCs w:val="24"/>
        </w:rPr>
        <w:t xml:space="preserve"> -</w:t>
      </w:r>
      <w:r w:rsidRPr="00ED7217">
        <w:rPr>
          <w:color w:val="000000"/>
          <w:sz w:val="24"/>
          <w:szCs w:val="24"/>
        </w:rPr>
        <w:t xml:space="preserve"> В фильме «Челюсти» зрителям</w:t>
      </w:r>
      <w:r w:rsidRPr="00ED7217">
        <w:rPr>
          <w:color w:val="000000"/>
          <w:sz w:val="24"/>
          <w:szCs w:val="24"/>
          <w:vertAlign w:val="superscript"/>
          <w:lang w:val="en-US"/>
        </w:rPr>
        <w:footnoteReference w:id="1"/>
      </w:r>
      <w:r w:rsidRPr="00ED7217">
        <w:rPr>
          <w:color w:val="000000"/>
          <w:sz w:val="24"/>
          <w:szCs w:val="24"/>
          <w:vertAlign w:val="superscript"/>
        </w:rPr>
        <w:t>)</w:t>
      </w:r>
      <w:r w:rsidRPr="00ED7217">
        <w:rPr>
          <w:color w:val="000000"/>
          <w:sz w:val="24"/>
          <w:szCs w:val="24"/>
        </w:rPr>
        <w:t xml:space="preserve"> необходимо знать, что играет тема акулы, чтобы понять, что акула вот-вот появится. Титр/субтитр может быть такой: «♪тема акулы ♪» или «♪страшная тема акулы ♪».</w:t>
      </w:r>
    </w:p>
    <w:p w14:paraId="65F084CF" w14:textId="247751F9" w:rsidR="00F80518" w:rsidRPr="00ED7217" w:rsidRDefault="00F80518" w:rsidP="00F80518">
      <w:pPr>
        <w:ind w:firstLine="567"/>
        <w:rPr>
          <w:color w:val="000000"/>
          <w:sz w:val="24"/>
          <w:szCs w:val="24"/>
        </w:rPr>
      </w:pPr>
      <w:r w:rsidRPr="00ED7217">
        <w:rPr>
          <w:color w:val="000000"/>
          <w:sz w:val="24"/>
          <w:szCs w:val="24"/>
        </w:rPr>
        <w:t>2</w:t>
      </w:r>
      <w:r w:rsidR="00ED7217" w:rsidRPr="00ED7217">
        <w:rPr>
          <w:color w:val="000000"/>
          <w:sz w:val="24"/>
          <w:szCs w:val="24"/>
        </w:rPr>
        <w:t xml:space="preserve"> -</w:t>
      </w:r>
      <w:r w:rsidRPr="00ED7217">
        <w:rPr>
          <w:color w:val="000000"/>
          <w:sz w:val="24"/>
          <w:szCs w:val="24"/>
        </w:rPr>
        <w:t xml:space="preserve"> В серии фильмов «Звездные войны»</w:t>
      </w:r>
      <w:r w:rsidRPr="00ED7217">
        <w:rPr>
          <w:color w:val="000000"/>
          <w:sz w:val="24"/>
          <w:szCs w:val="24"/>
          <w:vertAlign w:val="superscript"/>
          <w:lang w:val="en-US"/>
        </w:rPr>
        <w:footnoteReference w:id="2"/>
      </w:r>
      <w:r w:rsidRPr="00ED7217">
        <w:rPr>
          <w:color w:val="000000"/>
          <w:sz w:val="24"/>
          <w:szCs w:val="24"/>
          <w:vertAlign w:val="superscript"/>
        </w:rPr>
        <w:t>)</w:t>
      </w:r>
      <w:r w:rsidRPr="00ED7217">
        <w:rPr>
          <w:color w:val="000000"/>
          <w:sz w:val="24"/>
          <w:szCs w:val="24"/>
        </w:rPr>
        <w:t xml:space="preserve"> зрители должны знать, что звучит тема джедаев, чтобы показать, что история переходит от мира Империи к миру джедаев.</w:t>
      </w:r>
    </w:p>
    <w:p w14:paraId="11AAE298" w14:textId="77777777" w:rsidR="00ED7217" w:rsidRDefault="00ED7217" w:rsidP="00F80518">
      <w:pPr>
        <w:ind w:firstLine="567"/>
        <w:rPr>
          <w:color w:val="000000"/>
          <w:sz w:val="24"/>
          <w:szCs w:val="28"/>
        </w:rPr>
      </w:pPr>
    </w:p>
    <w:p w14:paraId="5723E612" w14:textId="70582534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</w:t>
      </w:r>
      <w:r w:rsidR="00ED7217">
        <w:rPr>
          <w:color w:val="000000"/>
          <w:sz w:val="24"/>
          <w:szCs w:val="28"/>
        </w:rPr>
        <w:t>-</w:t>
      </w:r>
      <w:r w:rsidRPr="00F80518">
        <w:rPr>
          <w:color w:val="000000"/>
          <w:sz w:val="24"/>
          <w:szCs w:val="28"/>
        </w:rPr>
        <w:t xml:space="preserve"> Включение информации о том, почему используется музыка, помогает глухим и слабослышащим зрителям, поскольку на экране может появиться только символ восьмой ноты, передающий присутствие музыки, и никакой другой информации. По сути, это правило «если вы считаете, что это достаточно важно, чтобы добавить это в контент, скажите мне, что это такое».</w:t>
      </w:r>
    </w:p>
    <w:p w14:paraId="173E1775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18524F97" w14:textId="0E08C565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7C3D24">
        <w:rPr>
          <w:b/>
          <w:bCs/>
          <w:color w:val="000000"/>
          <w:sz w:val="28"/>
          <w:szCs w:val="28"/>
        </w:rPr>
        <w:t>0</w:t>
      </w:r>
      <w:r w:rsidRPr="00F80518">
        <w:rPr>
          <w:b/>
          <w:bCs/>
          <w:color w:val="000000"/>
          <w:sz w:val="28"/>
          <w:szCs w:val="28"/>
        </w:rPr>
        <w:t>.4 Предоставление информации, идентифицирующей музыку</w:t>
      </w:r>
    </w:p>
    <w:p w14:paraId="10F3FB07" w14:textId="77777777" w:rsidR="007C3D24" w:rsidRDefault="007C3D24" w:rsidP="00F80518">
      <w:pPr>
        <w:ind w:firstLine="567"/>
        <w:rPr>
          <w:color w:val="000000"/>
          <w:sz w:val="28"/>
          <w:szCs w:val="28"/>
        </w:rPr>
      </w:pPr>
    </w:p>
    <w:p w14:paraId="28C40F80" w14:textId="01897256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Визуальные презентации аудиоинформации должны содержать название, имя исполнителя и другую идентифицирующую информацию для всех музыкальных произведений.</w:t>
      </w:r>
    </w:p>
    <w:p w14:paraId="04936B75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68E25B2" w14:textId="2E159E61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7C3D24">
        <w:rPr>
          <w:color w:val="000000"/>
          <w:sz w:val="24"/>
          <w:szCs w:val="28"/>
        </w:rPr>
        <w:t>Данная</w:t>
      </w:r>
      <w:r w:rsidR="00F80518" w:rsidRPr="00F80518">
        <w:rPr>
          <w:color w:val="000000"/>
          <w:sz w:val="24"/>
          <w:szCs w:val="28"/>
        </w:rPr>
        <w:t xml:space="preserve"> информация обычно распознается человеком, который слышит музыку.</w:t>
      </w:r>
    </w:p>
    <w:p w14:paraId="3648EE5D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46" w:name="bookmark47"/>
    </w:p>
    <w:p w14:paraId="26ED3151" w14:textId="2E519128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bookmarkEnd w:id="46"/>
      <w:r w:rsidR="007C3D24">
        <w:rPr>
          <w:b/>
          <w:bCs/>
          <w:color w:val="000000"/>
          <w:sz w:val="28"/>
          <w:szCs w:val="28"/>
        </w:rPr>
        <w:t>0</w:t>
      </w:r>
      <w:r w:rsidRPr="00F80518">
        <w:rPr>
          <w:b/>
          <w:bCs/>
          <w:color w:val="000000"/>
          <w:sz w:val="28"/>
          <w:szCs w:val="28"/>
        </w:rPr>
        <w:t>.5 Уточнение описаний музыкальных произведений</w:t>
      </w:r>
    </w:p>
    <w:p w14:paraId="7E4FCAE4" w14:textId="77777777" w:rsidR="007C3D24" w:rsidRDefault="007C3D24" w:rsidP="00F80518">
      <w:pPr>
        <w:ind w:firstLine="567"/>
        <w:rPr>
          <w:color w:val="000000"/>
          <w:sz w:val="28"/>
          <w:szCs w:val="28"/>
        </w:rPr>
      </w:pPr>
    </w:p>
    <w:p w14:paraId="7489A77F" w14:textId="0A3A6C0C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Для описания музыки следует использовать слова, пиктограммы или знаки, которые обычно и широко понимаются.</w:t>
      </w:r>
    </w:p>
    <w:p w14:paraId="5FEBA061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Необходимо сделать все возможное, чтобы зрители, испытывающие трудности со слухом или восприятием музыки, получили поддержку в виде </w:t>
      </w:r>
      <w:r w:rsidRPr="00F80518">
        <w:rPr>
          <w:color w:val="000000"/>
          <w:sz w:val="28"/>
          <w:szCs w:val="28"/>
        </w:rPr>
        <w:lastRenderedPageBreak/>
        <w:t>описания.</w:t>
      </w:r>
    </w:p>
    <w:p w14:paraId="480F29FF" w14:textId="77777777" w:rsidR="007C3D24" w:rsidRDefault="007C3D24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22E12EA6" w14:textId="4F8855F8" w:rsidR="005C4A9F" w:rsidRDefault="00FD2209" w:rsidP="00F80518">
      <w:pPr>
        <w:ind w:firstLine="567"/>
        <w:rPr>
          <w:color w:val="000000"/>
          <w:sz w:val="24"/>
          <w:szCs w:val="24"/>
        </w:rPr>
      </w:pPr>
      <w:r w:rsidRPr="007C3D24">
        <w:rPr>
          <w:b/>
          <w:i/>
          <w:color w:val="000000"/>
          <w:sz w:val="24"/>
          <w:szCs w:val="24"/>
        </w:rPr>
        <w:t>Пример</w:t>
      </w:r>
      <w:r w:rsidR="005C4A9F">
        <w:rPr>
          <w:b/>
          <w:i/>
          <w:color w:val="000000"/>
          <w:sz w:val="24"/>
          <w:szCs w:val="24"/>
        </w:rPr>
        <w:t>ы</w:t>
      </w:r>
      <w:r w:rsidR="007C3D24" w:rsidRPr="007C3D24">
        <w:rPr>
          <w:color w:val="000000"/>
          <w:sz w:val="24"/>
          <w:szCs w:val="24"/>
        </w:rPr>
        <w:t xml:space="preserve"> </w:t>
      </w:r>
    </w:p>
    <w:p w14:paraId="6D74A325" w14:textId="0454368F" w:rsidR="00F80518" w:rsidRPr="007C3D24" w:rsidRDefault="005C4A9F" w:rsidP="00F80518">
      <w:pPr>
        <w:ind w:firstLine="567"/>
        <w:rPr>
          <w:color w:val="000000"/>
          <w:sz w:val="24"/>
          <w:szCs w:val="24"/>
        </w:rPr>
      </w:pPr>
      <w:r w:rsidRPr="005C4A9F">
        <w:rPr>
          <w:color w:val="000000"/>
          <w:sz w:val="24"/>
          <w:szCs w:val="24"/>
        </w:rPr>
        <w:t xml:space="preserve">1 </w:t>
      </w:r>
      <w:r w:rsidR="007C3D24" w:rsidRPr="007C3D24">
        <w:rPr>
          <w:color w:val="000000"/>
          <w:sz w:val="24"/>
          <w:szCs w:val="24"/>
        </w:rPr>
        <w:t xml:space="preserve">- </w:t>
      </w:r>
      <w:r w:rsidR="00F80518" w:rsidRPr="007C3D24">
        <w:rPr>
          <w:color w:val="000000"/>
          <w:sz w:val="24"/>
          <w:szCs w:val="24"/>
        </w:rPr>
        <w:t>Когда музыка на гитаре исполняется медленно, мягко и нежно, надпись/субтитр представляется как «♪ [медленно и тихо играет гитара] ♪».</w:t>
      </w:r>
    </w:p>
    <w:p w14:paraId="2EA3B096" w14:textId="1609A569" w:rsidR="00F80518" w:rsidRPr="007B25A8" w:rsidRDefault="005C4A9F" w:rsidP="00F80518">
      <w:pPr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7B25A8" w:rsidRPr="007B25A8">
        <w:rPr>
          <w:color w:val="000000"/>
          <w:sz w:val="24"/>
          <w:szCs w:val="24"/>
        </w:rPr>
        <w:t xml:space="preserve"> -</w:t>
      </w:r>
      <w:r w:rsidR="00F80518" w:rsidRPr="007B25A8">
        <w:rPr>
          <w:color w:val="000000"/>
          <w:sz w:val="24"/>
          <w:szCs w:val="24"/>
        </w:rPr>
        <w:t xml:space="preserve"> Музыкальное описание «♪ [мягкая гитара] ♪» не подходит для описания музыки, потому что зрителю, который никогда не слышал гитару, не ясно, что может означать «мягкая» в данном контексте.</w:t>
      </w:r>
    </w:p>
    <w:p w14:paraId="58BA44EE" w14:textId="37E89C4F" w:rsidR="00F80518" w:rsidRPr="007B25A8" w:rsidRDefault="005C4A9F" w:rsidP="00F80518">
      <w:pPr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7B25A8" w:rsidRPr="007B25A8">
        <w:rPr>
          <w:color w:val="000000"/>
          <w:sz w:val="24"/>
          <w:szCs w:val="24"/>
        </w:rPr>
        <w:t xml:space="preserve"> -</w:t>
      </w:r>
      <w:r w:rsidR="00F80518" w:rsidRPr="007B25A8">
        <w:rPr>
          <w:color w:val="000000"/>
          <w:sz w:val="24"/>
          <w:szCs w:val="24"/>
        </w:rPr>
        <w:t xml:space="preserve"> Для визуальных презентаций аудиоинформации, опирающихся на текст, музыкальные стили указываются так же, как и звуковые эффекты, с помощью квадратных скобок или круглых скобок (например, «♪ [зудят скрипки] ♪», </w:t>
      </w:r>
      <w:r w:rsidR="00F80518" w:rsidRPr="007B25A8">
        <w:rPr>
          <w:b/>
          <w:bCs/>
          <w:iCs/>
          <w:color w:val="000000"/>
          <w:sz w:val="24"/>
          <w:szCs w:val="24"/>
        </w:rPr>
        <w:t>«</w:t>
      </w:r>
      <w:r w:rsidR="00F80518" w:rsidRPr="007B25A8">
        <w:rPr>
          <w:color w:val="000000"/>
          <w:sz w:val="24"/>
          <w:szCs w:val="24"/>
        </w:rPr>
        <w:t>♪</w:t>
      </w:r>
      <w:r w:rsidR="00F80518" w:rsidRPr="007B25A8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F80518" w:rsidRPr="007B25A8">
        <w:rPr>
          <w:color w:val="000000"/>
          <w:sz w:val="24"/>
          <w:szCs w:val="24"/>
        </w:rPr>
        <w:t>[блюзовый джаз] ♪»).</w:t>
      </w:r>
    </w:p>
    <w:p w14:paraId="7CF34183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1B2543BD" w14:textId="7BC70F2E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7B25A8">
        <w:rPr>
          <w:b/>
          <w:bCs/>
          <w:color w:val="000000"/>
          <w:sz w:val="28"/>
          <w:szCs w:val="28"/>
        </w:rPr>
        <w:t>0</w:t>
      </w:r>
      <w:r w:rsidRPr="00F80518">
        <w:rPr>
          <w:b/>
          <w:bCs/>
          <w:color w:val="000000"/>
          <w:sz w:val="28"/>
          <w:szCs w:val="28"/>
        </w:rPr>
        <w:t>.6 Представление текстов песен</w:t>
      </w:r>
    </w:p>
    <w:p w14:paraId="3D010DEC" w14:textId="77777777" w:rsidR="007B25A8" w:rsidRDefault="007B25A8" w:rsidP="00F80518">
      <w:pPr>
        <w:ind w:firstLine="567"/>
        <w:rPr>
          <w:color w:val="000000"/>
          <w:sz w:val="28"/>
          <w:szCs w:val="28"/>
        </w:rPr>
      </w:pPr>
    </w:p>
    <w:p w14:paraId="7FA47AF4" w14:textId="1E9E6122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Недостаточно просто указать, что музыка играет.</w:t>
      </w:r>
    </w:p>
    <w:p w14:paraId="640DE5EA" w14:textId="573C6C08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Уровни важности, содержащиеся в пункте </w:t>
      </w:r>
      <w:r w:rsidR="007B25A8" w:rsidRPr="007B25A8">
        <w:rPr>
          <w:color w:val="000000"/>
          <w:sz w:val="28"/>
          <w:szCs w:val="28"/>
        </w:rPr>
        <w:t>3</w:t>
      </w:r>
      <w:r w:rsidRPr="007B25A8">
        <w:rPr>
          <w:color w:val="000000"/>
          <w:sz w:val="28"/>
          <w:szCs w:val="28"/>
        </w:rPr>
        <w:t>.7</w:t>
      </w:r>
      <w:r w:rsidRPr="00F80518">
        <w:rPr>
          <w:color w:val="000000"/>
          <w:sz w:val="28"/>
          <w:szCs w:val="28"/>
        </w:rPr>
        <w:t>, используются для определения того, какие тексты должны быть представлены.</w:t>
      </w:r>
    </w:p>
    <w:p w14:paraId="043A24D8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45A415FC" w14:textId="330C7FBB" w:rsidR="00F80518" w:rsidRPr="007B25A8" w:rsidRDefault="00F80518" w:rsidP="00F80518">
      <w:pPr>
        <w:ind w:firstLine="567"/>
        <w:rPr>
          <w:color w:val="000000"/>
          <w:sz w:val="24"/>
          <w:szCs w:val="24"/>
        </w:rPr>
      </w:pPr>
      <w:r w:rsidRPr="007B25A8">
        <w:rPr>
          <w:color w:val="000000"/>
          <w:sz w:val="24"/>
          <w:szCs w:val="24"/>
        </w:rPr>
        <w:t>Примечание</w:t>
      </w:r>
      <w:r w:rsidR="007B25A8" w:rsidRPr="007B25A8">
        <w:rPr>
          <w:color w:val="000000"/>
          <w:sz w:val="24"/>
          <w:szCs w:val="24"/>
        </w:rPr>
        <w:t xml:space="preserve"> - </w:t>
      </w:r>
      <w:r w:rsidRPr="007B25A8">
        <w:rPr>
          <w:color w:val="000000"/>
          <w:sz w:val="24"/>
          <w:szCs w:val="24"/>
        </w:rPr>
        <w:t xml:space="preserve">Используйте описательные титры/субтитры (например, </w:t>
      </w:r>
      <w:r w:rsidRPr="007B25A8">
        <w:rPr>
          <w:bCs/>
          <w:iCs/>
          <w:color w:val="000000"/>
          <w:sz w:val="24"/>
          <w:szCs w:val="24"/>
        </w:rPr>
        <w:t>«</w:t>
      </w:r>
      <w:r w:rsidRPr="007B25A8">
        <w:rPr>
          <w:color w:val="000000"/>
          <w:sz w:val="24"/>
          <w:szCs w:val="24"/>
        </w:rPr>
        <w:t>♪ [пение на русском языке] ♪»), если текст песни недоступен или неясен (например, «♪ [очень быстрый рэп, слова непонятны] ♪»).</w:t>
      </w:r>
    </w:p>
    <w:p w14:paraId="62A55A00" w14:textId="77777777" w:rsidR="007B25A8" w:rsidRDefault="007B25A8" w:rsidP="00F80518">
      <w:pPr>
        <w:ind w:firstLine="567"/>
        <w:rPr>
          <w:color w:val="000000"/>
          <w:sz w:val="28"/>
          <w:szCs w:val="28"/>
        </w:rPr>
      </w:pPr>
    </w:p>
    <w:p w14:paraId="42EC4222" w14:textId="4DBCE4E1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Если представлены тексты песен на иностранных языках, они должны быть представлены в ожидаемом наборе символов зрителя.</w:t>
      </w:r>
    </w:p>
    <w:p w14:paraId="1831E8CE" w14:textId="77777777" w:rsidR="007B25A8" w:rsidRDefault="007B25A8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7CB1E72B" w14:textId="2DB6A263" w:rsidR="00F80518" w:rsidRPr="007B25A8" w:rsidRDefault="00FD2209" w:rsidP="00F80518">
      <w:pPr>
        <w:ind w:firstLine="567"/>
        <w:rPr>
          <w:color w:val="000000"/>
          <w:sz w:val="24"/>
          <w:szCs w:val="24"/>
        </w:rPr>
      </w:pPr>
      <w:r w:rsidRPr="007B25A8">
        <w:rPr>
          <w:b/>
          <w:i/>
          <w:color w:val="000000"/>
          <w:sz w:val="24"/>
          <w:szCs w:val="24"/>
        </w:rPr>
        <w:t>Пример</w:t>
      </w:r>
      <w:r w:rsidR="00F80518" w:rsidRPr="007B25A8">
        <w:rPr>
          <w:color w:val="000000"/>
          <w:sz w:val="24"/>
          <w:szCs w:val="24"/>
        </w:rPr>
        <w:t xml:space="preserve"> </w:t>
      </w:r>
      <w:r w:rsidR="007B25A8" w:rsidRPr="007B25A8">
        <w:rPr>
          <w:color w:val="000000"/>
          <w:sz w:val="24"/>
          <w:szCs w:val="24"/>
        </w:rPr>
        <w:t>-</w:t>
      </w:r>
      <w:r w:rsidR="00F80518" w:rsidRPr="007B25A8">
        <w:rPr>
          <w:color w:val="000000"/>
          <w:sz w:val="24"/>
          <w:szCs w:val="24"/>
        </w:rPr>
        <w:t xml:space="preserve"> Фильм, в котором вся речь на английском языке и, соответственно, титры/субтитры на английском языке, содержит песню, исполняемую на русском языке. В титрах/субтитрах указано, что певец поет на русском языке (например, [поет на русском]), название песни, если известно, имя исполнителя, если известно, и текст песни в транслитерации латинского алфавита (не кириллицы), если доступно.</w:t>
      </w:r>
    </w:p>
    <w:p w14:paraId="059E19E9" w14:textId="77777777" w:rsidR="007B25A8" w:rsidRDefault="007B25A8" w:rsidP="00F80518">
      <w:pPr>
        <w:ind w:firstLine="567"/>
        <w:rPr>
          <w:color w:val="000000"/>
          <w:sz w:val="28"/>
          <w:szCs w:val="28"/>
        </w:rPr>
      </w:pPr>
    </w:p>
    <w:p w14:paraId="4FFE4E23" w14:textId="7C7A9474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Визуальное представление текстов песен должно соответствовать фразе текста. </w:t>
      </w:r>
    </w:p>
    <w:p w14:paraId="27647ED2" w14:textId="77777777" w:rsidR="007B25A8" w:rsidRDefault="007B25A8" w:rsidP="00F80518">
      <w:pPr>
        <w:ind w:firstLine="567"/>
        <w:rPr>
          <w:b/>
          <w:i/>
          <w:color w:val="000000"/>
          <w:sz w:val="24"/>
          <w:szCs w:val="24"/>
        </w:rPr>
      </w:pPr>
    </w:p>
    <w:p w14:paraId="6A0875BF" w14:textId="52808469" w:rsidR="00F80518" w:rsidRPr="007B25A8" w:rsidRDefault="00FD2209" w:rsidP="00F80518">
      <w:pPr>
        <w:ind w:firstLine="567"/>
        <w:rPr>
          <w:color w:val="000000"/>
          <w:sz w:val="24"/>
          <w:szCs w:val="24"/>
        </w:rPr>
      </w:pPr>
      <w:r w:rsidRPr="007B25A8">
        <w:rPr>
          <w:b/>
          <w:i/>
          <w:color w:val="000000"/>
          <w:sz w:val="24"/>
          <w:szCs w:val="24"/>
        </w:rPr>
        <w:t>Пример</w:t>
      </w:r>
      <w:r w:rsidR="00F80518" w:rsidRPr="007B25A8">
        <w:rPr>
          <w:color w:val="000000"/>
          <w:sz w:val="24"/>
          <w:szCs w:val="24"/>
        </w:rPr>
        <w:t xml:space="preserve"> </w:t>
      </w:r>
      <w:r w:rsidR="007B25A8" w:rsidRPr="007B25A8">
        <w:rPr>
          <w:color w:val="000000"/>
          <w:sz w:val="24"/>
          <w:szCs w:val="24"/>
        </w:rPr>
        <w:t>-</w:t>
      </w:r>
      <w:r w:rsidR="00F80518" w:rsidRPr="007B25A8">
        <w:rPr>
          <w:color w:val="000000"/>
          <w:sz w:val="24"/>
          <w:szCs w:val="24"/>
        </w:rPr>
        <w:t xml:space="preserve"> Три отдельные подписи/субтитры к тексту песни выглядят следующим образом:</w:t>
      </w:r>
    </w:p>
    <w:p w14:paraId="619A02D7" w14:textId="77777777" w:rsidR="00F80518" w:rsidRPr="007B25A8" w:rsidRDefault="00F80518" w:rsidP="00F80518">
      <w:pPr>
        <w:ind w:firstLine="567"/>
        <w:jc w:val="center"/>
        <w:rPr>
          <w:color w:val="000000"/>
          <w:sz w:val="24"/>
          <w:szCs w:val="24"/>
        </w:rPr>
      </w:pPr>
      <w:r w:rsidRPr="007B25A8">
        <w:rPr>
          <w:color w:val="000000"/>
          <w:sz w:val="24"/>
          <w:szCs w:val="24"/>
        </w:rPr>
        <w:t>♪ С днем рождения тебя ♪</w:t>
      </w:r>
    </w:p>
    <w:p w14:paraId="6C6BE5DE" w14:textId="77777777" w:rsidR="00F80518" w:rsidRPr="007B25A8" w:rsidRDefault="00F80518" w:rsidP="00F80518">
      <w:pPr>
        <w:ind w:firstLine="567"/>
        <w:jc w:val="center"/>
        <w:rPr>
          <w:color w:val="000000"/>
          <w:sz w:val="24"/>
          <w:szCs w:val="24"/>
        </w:rPr>
      </w:pPr>
      <w:r w:rsidRPr="007B25A8">
        <w:rPr>
          <w:color w:val="000000"/>
          <w:sz w:val="24"/>
          <w:szCs w:val="24"/>
        </w:rPr>
        <w:t>♪ С днем рождения дорогой Джон ♪</w:t>
      </w:r>
    </w:p>
    <w:p w14:paraId="025E67D8" w14:textId="77777777" w:rsidR="00F80518" w:rsidRPr="007B25A8" w:rsidRDefault="00F80518" w:rsidP="00F80518">
      <w:pPr>
        <w:ind w:firstLine="567"/>
        <w:jc w:val="center"/>
        <w:rPr>
          <w:color w:val="000000"/>
          <w:sz w:val="24"/>
          <w:szCs w:val="24"/>
        </w:rPr>
      </w:pPr>
      <w:r w:rsidRPr="007B25A8">
        <w:rPr>
          <w:color w:val="000000"/>
          <w:sz w:val="24"/>
          <w:szCs w:val="24"/>
        </w:rPr>
        <w:t>♪ С днем рождения тебя ♪</w:t>
      </w:r>
    </w:p>
    <w:p w14:paraId="7AC2760C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47" w:name="bookmark48"/>
    </w:p>
    <w:p w14:paraId="1137AD7D" w14:textId="2DAC4E0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bookmarkEnd w:id="47"/>
      <w:r w:rsidR="007B25A8">
        <w:rPr>
          <w:b/>
          <w:bCs/>
          <w:color w:val="000000"/>
          <w:sz w:val="28"/>
          <w:szCs w:val="28"/>
        </w:rPr>
        <w:t>0</w:t>
      </w:r>
      <w:r w:rsidRPr="00F80518">
        <w:rPr>
          <w:b/>
          <w:bCs/>
          <w:color w:val="000000"/>
          <w:sz w:val="28"/>
          <w:szCs w:val="28"/>
        </w:rPr>
        <w:t>.7 Отличие лирики от речи</w:t>
      </w:r>
    </w:p>
    <w:p w14:paraId="3ECFFF74" w14:textId="77777777" w:rsidR="007B25A8" w:rsidRDefault="007B25A8" w:rsidP="00F80518">
      <w:pPr>
        <w:ind w:firstLine="567"/>
        <w:rPr>
          <w:color w:val="000000"/>
          <w:sz w:val="28"/>
          <w:szCs w:val="28"/>
        </w:rPr>
      </w:pPr>
    </w:p>
    <w:p w14:paraId="20075A05" w14:textId="66FC1811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Визуальные представления текстов песен должны быть разработаны таким образом, чтобы визуально отличаться от тех, которые используются для обозначения речи. См. также </w:t>
      </w:r>
      <w:r w:rsidR="007B25A8" w:rsidRPr="007B25A8">
        <w:rPr>
          <w:color w:val="000000"/>
          <w:sz w:val="28"/>
          <w:szCs w:val="28"/>
        </w:rPr>
        <w:t>9</w:t>
      </w:r>
      <w:r w:rsidRPr="007B25A8">
        <w:rPr>
          <w:color w:val="000000"/>
          <w:sz w:val="28"/>
          <w:szCs w:val="28"/>
        </w:rPr>
        <w:t>.2</w:t>
      </w:r>
      <w:r w:rsidRPr="00F80518">
        <w:rPr>
          <w:color w:val="000000"/>
          <w:sz w:val="28"/>
          <w:szCs w:val="28"/>
        </w:rPr>
        <w:t>.</w:t>
      </w:r>
    </w:p>
    <w:p w14:paraId="551541D7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a</w:t>
      </w:r>
      <w:r w:rsidRPr="00F80518">
        <w:rPr>
          <w:color w:val="000000"/>
          <w:sz w:val="28"/>
          <w:szCs w:val="28"/>
        </w:rPr>
        <w:t xml:space="preserve">) Лирика сопровождается некоторым визуальным указанием на то, что </w:t>
      </w:r>
      <w:r w:rsidRPr="00F80518">
        <w:rPr>
          <w:color w:val="000000"/>
          <w:sz w:val="28"/>
          <w:szCs w:val="28"/>
        </w:rPr>
        <w:lastRenderedPageBreak/>
        <w:t>визуальное представление аудиоинформации является лирикой, и</w:t>
      </w:r>
    </w:p>
    <w:p w14:paraId="2B8BAEA5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8B7CC1B" w14:textId="6A7905D6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Использование отчетливого текста или значков, таких как музыкальные ноты, - два способа визуально отличить текст песни от речи.</w:t>
      </w:r>
    </w:p>
    <w:p w14:paraId="2E1DEB52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4CD97584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  <w:lang w:val="en-US"/>
        </w:rPr>
        <w:t>b</w:t>
      </w:r>
      <w:r w:rsidRPr="00F80518">
        <w:rPr>
          <w:color w:val="000000"/>
          <w:sz w:val="28"/>
          <w:szCs w:val="28"/>
        </w:rPr>
        <w:t>) Начало и окончание песни четко обозначены.</w:t>
      </w:r>
    </w:p>
    <w:p w14:paraId="081E7EB2" w14:textId="77777777" w:rsidR="007B25A8" w:rsidRDefault="007B25A8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00D1F541" w14:textId="77777777" w:rsidR="007B25A8" w:rsidRPr="007B25A8" w:rsidRDefault="00FD2209" w:rsidP="00F80518">
      <w:pPr>
        <w:ind w:firstLine="567"/>
        <w:rPr>
          <w:b/>
          <w:i/>
          <w:color w:val="000000"/>
          <w:sz w:val="24"/>
          <w:szCs w:val="24"/>
        </w:rPr>
      </w:pPr>
      <w:r w:rsidRPr="007B25A8">
        <w:rPr>
          <w:b/>
          <w:i/>
          <w:color w:val="000000"/>
          <w:sz w:val="24"/>
          <w:szCs w:val="24"/>
        </w:rPr>
        <w:t>Пример</w:t>
      </w:r>
      <w:r w:rsidR="007B25A8" w:rsidRPr="007B25A8">
        <w:rPr>
          <w:b/>
          <w:i/>
          <w:color w:val="000000"/>
          <w:sz w:val="24"/>
          <w:szCs w:val="24"/>
        </w:rPr>
        <w:t>ы</w:t>
      </w:r>
    </w:p>
    <w:p w14:paraId="4D7E22CB" w14:textId="553188E3" w:rsidR="00F80518" w:rsidRPr="007B25A8" w:rsidRDefault="00F80518" w:rsidP="00F80518">
      <w:pPr>
        <w:ind w:firstLine="567"/>
        <w:rPr>
          <w:color w:val="000000"/>
          <w:sz w:val="24"/>
          <w:szCs w:val="24"/>
        </w:rPr>
      </w:pPr>
      <w:r w:rsidRPr="007B25A8">
        <w:rPr>
          <w:color w:val="000000"/>
          <w:sz w:val="24"/>
          <w:szCs w:val="24"/>
        </w:rPr>
        <w:t>1</w:t>
      </w:r>
      <w:r w:rsidR="007B25A8" w:rsidRPr="007B25A8">
        <w:rPr>
          <w:color w:val="000000"/>
          <w:sz w:val="24"/>
          <w:szCs w:val="24"/>
        </w:rPr>
        <w:t xml:space="preserve"> -</w:t>
      </w:r>
      <w:r w:rsidRPr="007B25A8">
        <w:rPr>
          <w:color w:val="000000"/>
          <w:sz w:val="24"/>
          <w:szCs w:val="24"/>
        </w:rPr>
        <w:t xml:space="preserve"> В Канаде титры/субтитры к музыке в версии мюзикла «Пираты Пензанса» представлены с одним символом восьмой ноты (♪) слева и справа от каждой строки текста, чтобы отличить текст от речи, например:</w:t>
      </w:r>
    </w:p>
    <w:p w14:paraId="7B09976A" w14:textId="77777777" w:rsidR="00F80518" w:rsidRPr="007B25A8" w:rsidRDefault="00F80518" w:rsidP="00F80518">
      <w:pPr>
        <w:ind w:firstLine="567"/>
        <w:jc w:val="center"/>
        <w:rPr>
          <w:color w:val="000000"/>
          <w:sz w:val="24"/>
          <w:szCs w:val="24"/>
        </w:rPr>
      </w:pPr>
      <w:r w:rsidRPr="007B25A8">
        <w:rPr>
          <w:color w:val="000000"/>
          <w:sz w:val="24"/>
          <w:szCs w:val="24"/>
        </w:rPr>
        <w:t>Нет, Фредерик, я буду жить и умру королем пиратов... ♪</w:t>
      </w:r>
    </w:p>
    <w:p w14:paraId="3A02BD43" w14:textId="77777777" w:rsidR="00F80518" w:rsidRPr="007B25A8" w:rsidRDefault="00F80518" w:rsidP="00F80518">
      <w:pPr>
        <w:ind w:firstLine="567"/>
        <w:jc w:val="center"/>
        <w:rPr>
          <w:color w:val="000000"/>
          <w:sz w:val="24"/>
          <w:szCs w:val="24"/>
        </w:rPr>
      </w:pPr>
      <w:r w:rsidRPr="007B25A8">
        <w:rPr>
          <w:color w:val="000000"/>
          <w:sz w:val="24"/>
          <w:szCs w:val="24"/>
        </w:rPr>
        <w:t>♪О, лучше жить вдали и умереть ♪</w:t>
      </w:r>
    </w:p>
    <w:p w14:paraId="162381A5" w14:textId="77777777" w:rsidR="00F80518" w:rsidRPr="007B25A8" w:rsidRDefault="00F80518" w:rsidP="00F80518">
      <w:pPr>
        <w:ind w:firstLine="567"/>
        <w:jc w:val="center"/>
        <w:rPr>
          <w:color w:val="000000"/>
          <w:sz w:val="24"/>
          <w:szCs w:val="24"/>
        </w:rPr>
      </w:pPr>
      <w:r w:rsidRPr="007B25A8">
        <w:rPr>
          <w:color w:val="000000"/>
          <w:sz w:val="24"/>
          <w:szCs w:val="24"/>
        </w:rPr>
        <w:t>♪Под храбрым черным флагом я лечу, ♪</w:t>
      </w:r>
    </w:p>
    <w:p w14:paraId="6B31434C" w14:textId="71C155F1" w:rsidR="00F80518" w:rsidRPr="007B25A8" w:rsidRDefault="00F80518" w:rsidP="00F80518">
      <w:pPr>
        <w:ind w:firstLine="567"/>
        <w:rPr>
          <w:color w:val="000000"/>
          <w:sz w:val="24"/>
          <w:szCs w:val="24"/>
        </w:rPr>
      </w:pPr>
      <w:r w:rsidRPr="007B25A8">
        <w:rPr>
          <w:color w:val="000000"/>
          <w:sz w:val="24"/>
          <w:szCs w:val="24"/>
        </w:rPr>
        <w:t>2</w:t>
      </w:r>
      <w:r w:rsidR="007B25A8" w:rsidRPr="007B25A8">
        <w:rPr>
          <w:color w:val="000000"/>
          <w:sz w:val="24"/>
          <w:szCs w:val="24"/>
        </w:rPr>
        <w:t xml:space="preserve"> -</w:t>
      </w:r>
      <w:r w:rsidRPr="007B25A8">
        <w:rPr>
          <w:color w:val="000000"/>
          <w:sz w:val="24"/>
          <w:szCs w:val="24"/>
        </w:rPr>
        <w:t xml:space="preserve"> В Канаде конец песни часто обозначается двумя восьмыми нотами без пробела между ними (т.</w:t>
      </w:r>
      <w:r w:rsidR="005C4A9F">
        <w:rPr>
          <w:color w:val="000000"/>
          <w:sz w:val="24"/>
          <w:szCs w:val="24"/>
        </w:rPr>
        <w:t xml:space="preserve"> </w:t>
      </w:r>
      <w:r w:rsidRPr="007B25A8">
        <w:rPr>
          <w:color w:val="000000"/>
          <w:sz w:val="24"/>
          <w:szCs w:val="24"/>
        </w:rPr>
        <w:t>е. «♪♪») в титрах/субтитрах после последнего текста.</w:t>
      </w:r>
    </w:p>
    <w:p w14:paraId="5BEFA8D4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48" w:name="bookmark50"/>
    </w:p>
    <w:p w14:paraId="142CAE5A" w14:textId="601EE245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bookmarkEnd w:id="48"/>
      <w:r w:rsidR="007B25A8">
        <w:rPr>
          <w:b/>
          <w:bCs/>
          <w:color w:val="000000"/>
          <w:sz w:val="28"/>
          <w:szCs w:val="28"/>
        </w:rPr>
        <w:t>0</w:t>
      </w:r>
      <w:r w:rsidRPr="00F80518">
        <w:rPr>
          <w:b/>
          <w:bCs/>
          <w:color w:val="000000"/>
          <w:sz w:val="28"/>
          <w:szCs w:val="28"/>
        </w:rPr>
        <w:t>.8 Подтверждение со стороны производителей контента при создании визуальных презентаций музыки</w:t>
      </w:r>
    </w:p>
    <w:p w14:paraId="29E8F648" w14:textId="77777777" w:rsidR="007B25A8" w:rsidRDefault="007B25A8" w:rsidP="00F80518">
      <w:pPr>
        <w:ind w:firstLine="567"/>
        <w:rPr>
          <w:color w:val="000000"/>
          <w:sz w:val="28"/>
          <w:szCs w:val="28"/>
        </w:rPr>
      </w:pPr>
    </w:p>
    <w:p w14:paraId="1129644D" w14:textId="4A8D4DA8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При создании визуальных презентаций аудиоинформации для музыки следует обратиться за разъяснениями и помощью к продюсерам или режиссерам контента.</w:t>
      </w:r>
    </w:p>
    <w:p w14:paraId="7BF99AE3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49" w:name="bookmark51"/>
    </w:p>
    <w:p w14:paraId="31B7EA28" w14:textId="4B7E6248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bookmarkEnd w:id="49"/>
      <w:r w:rsidR="007B25A8">
        <w:rPr>
          <w:b/>
          <w:bCs/>
          <w:color w:val="000000"/>
          <w:sz w:val="28"/>
          <w:szCs w:val="28"/>
        </w:rPr>
        <w:t>0</w:t>
      </w:r>
      <w:r w:rsidRPr="00F80518">
        <w:rPr>
          <w:b/>
          <w:bCs/>
          <w:color w:val="000000"/>
          <w:sz w:val="28"/>
          <w:szCs w:val="28"/>
        </w:rPr>
        <w:t>.9 Источники лирики</w:t>
      </w:r>
    </w:p>
    <w:p w14:paraId="61D923F5" w14:textId="77777777" w:rsidR="007B25A8" w:rsidRDefault="007B25A8" w:rsidP="00F80518">
      <w:pPr>
        <w:ind w:firstLine="567"/>
        <w:rPr>
          <w:color w:val="000000"/>
          <w:sz w:val="28"/>
          <w:szCs w:val="28"/>
        </w:rPr>
      </w:pPr>
    </w:p>
    <w:p w14:paraId="779EC563" w14:textId="693CF03C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Поскольку музыка в контенте может отличаться от первоисточника текстов песен, любые визуальные представления аудиоинформации текстов песен должны быть отредактированы, чтобы точно отражать тексты песен, которые можно услышать в завершенной версии аудиоконтента.</w:t>
      </w:r>
    </w:p>
    <w:p w14:paraId="21076466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50" w:name="bookmark52"/>
    </w:p>
    <w:p w14:paraId="33A3533B" w14:textId="2BF42141" w:rsidR="00F80518" w:rsidRPr="00243E86" w:rsidRDefault="00F80518" w:rsidP="00243E86">
      <w:pPr>
        <w:pStyle w:val="1"/>
        <w:spacing w:before="0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51" w:name="_Toc135736602"/>
      <w:r w:rsidRPr="00243E8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1</w:t>
      </w:r>
      <w:bookmarkEnd w:id="50"/>
      <w:r w:rsidR="007B25A8" w:rsidRPr="00243E86">
        <w:rPr>
          <w:rFonts w:ascii="Times New Roman" w:hAnsi="Times New Roman" w:cs="Times New Roman"/>
          <w:b/>
          <w:bCs/>
          <w:color w:val="auto"/>
          <w:sz w:val="28"/>
          <w:szCs w:val="28"/>
        </w:rPr>
        <w:t>1</w:t>
      </w:r>
      <w:r w:rsidRPr="00243E8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Эмоции</w:t>
      </w:r>
      <w:bookmarkEnd w:id="51"/>
    </w:p>
    <w:p w14:paraId="19743D87" w14:textId="77777777" w:rsidR="007B25A8" w:rsidRDefault="007B25A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1BBCBE6D" w14:textId="288BF18D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7B25A8">
        <w:rPr>
          <w:b/>
          <w:bCs/>
          <w:color w:val="000000"/>
          <w:sz w:val="28"/>
          <w:szCs w:val="28"/>
        </w:rPr>
        <w:t>1</w:t>
      </w:r>
      <w:r w:rsidRPr="00F80518">
        <w:rPr>
          <w:b/>
          <w:bCs/>
          <w:color w:val="000000"/>
          <w:sz w:val="28"/>
          <w:szCs w:val="28"/>
        </w:rPr>
        <w:t>.1 Общие положения</w:t>
      </w:r>
    </w:p>
    <w:p w14:paraId="73D06983" w14:textId="77777777" w:rsidR="007B25A8" w:rsidRDefault="007B25A8" w:rsidP="00F80518">
      <w:pPr>
        <w:ind w:firstLine="567"/>
        <w:rPr>
          <w:color w:val="000000"/>
          <w:sz w:val="28"/>
          <w:szCs w:val="28"/>
        </w:rPr>
      </w:pPr>
    </w:p>
    <w:p w14:paraId="32E213B8" w14:textId="07673BAC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Уровни важности, содержащиеся в пункте </w:t>
      </w:r>
      <w:r w:rsidR="00243E86" w:rsidRPr="00243E86">
        <w:rPr>
          <w:color w:val="000000"/>
          <w:sz w:val="28"/>
          <w:szCs w:val="28"/>
        </w:rPr>
        <w:t>3</w:t>
      </w:r>
      <w:r w:rsidRPr="00243E86">
        <w:rPr>
          <w:color w:val="000000"/>
          <w:sz w:val="28"/>
          <w:szCs w:val="28"/>
        </w:rPr>
        <w:t>.7</w:t>
      </w:r>
      <w:r w:rsidRPr="00F80518">
        <w:rPr>
          <w:color w:val="000000"/>
          <w:sz w:val="28"/>
          <w:szCs w:val="28"/>
        </w:rPr>
        <w:t>, используются для определения того, какая информация, связанная с эмоциональными нюансами, должна быть представлена.</w:t>
      </w:r>
    </w:p>
    <w:p w14:paraId="261B558F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01AE0F04" w14:textId="3978FA25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 xml:space="preserve">Эмоции являются одним из видов </w:t>
      </w:r>
      <w:r w:rsidR="00F80518" w:rsidRPr="00F80518">
        <w:rPr>
          <w:color w:val="000000"/>
          <w:sz w:val="24"/>
          <w:szCs w:val="28"/>
          <w:lang w:val="en-US"/>
        </w:rPr>
        <w:t>NSI</w:t>
      </w:r>
      <w:r w:rsidR="00F80518" w:rsidRPr="00F80518">
        <w:rPr>
          <w:color w:val="000000"/>
          <w:sz w:val="24"/>
          <w:szCs w:val="28"/>
        </w:rPr>
        <w:t xml:space="preserve">. Дальнейшие применимые указания можно найти в </w:t>
      </w:r>
      <w:r w:rsidR="00F80518" w:rsidRPr="00243E86">
        <w:rPr>
          <w:color w:val="000000"/>
          <w:sz w:val="24"/>
          <w:szCs w:val="28"/>
        </w:rPr>
        <w:t xml:space="preserve">пункте </w:t>
      </w:r>
      <w:r w:rsidR="00243E86" w:rsidRPr="00243E86">
        <w:rPr>
          <w:color w:val="000000"/>
          <w:sz w:val="24"/>
          <w:szCs w:val="28"/>
        </w:rPr>
        <w:t>9</w:t>
      </w:r>
      <w:r w:rsidR="00F80518" w:rsidRPr="00F80518">
        <w:rPr>
          <w:color w:val="000000"/>
          <w:sz w:val="24"/>
          <w:szCs w:val="28"/>
        </w:rPr>
        <w:t>.</w:t>
      </w:r>
    </w:p>
    <w:p w14:paraId="70809203" w14:textId="77777777" w:rsidR="007B25A8" w:rsidRDefault="007B25A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0D82CB8C" w14:textId="1634927E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7B25A8">
        <w:rPr>
          <w:b/>
          <w:bCs/>
          <w:color w:val="000000"/>
          <w:sz w:val="28"/>
          <w:szCs w:val="28"/>
        </w:rPr>
        <w:t>1</w:t>
      </w:r>
      <w:r w:rsidRPr="00F80518">
        <w:rPr>
          <w:b/>
          <w:bCs/>
          <w:color w:val="000000"/>
          <w:sz w:val="28"/>
          <w:szCs w:val="28"/>
        </w:rPr>
        <w:t>.2 Описание предполагаемого эмоционального оттенка</w:t>
      </w:r>
    </w:p>
    <w:p w14:paraId="19B8BB60" w14:textId="77777777" w:rsidR="007B25A8" w:rsidRDefault="007B25A8" w:rsidP="00F80518">
      <w:pPr>
        <w:ind w:firstLine="567"/>
        <w:rPr>
          <w:color w:val="000000"/>
          <w:sz w:val="28"/>
          <w:szCs w:val="28"/>
        </w:rPr>
      </w:pPr>
    </w:p>
    <w:p w14:paraId="6DC76B16" w14:textId="1FD4738A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lastRenderedPageBreak/>
        <w:t xml:space="preserve">Когда эмоции представлены словами, следует использовать круглые или квадратные скобки, чтобы отличить эмоциональный оттенок от речи. См. также </w:t>
      </w:r>
      <w:r w:rsidR="00243E86" w:rsidRPr="00243E86">
        <w:rPr>
          <w:color w:val="000000"/>
          <w:sz w:val="28"/>
          <w:szCs w:val="28"/>
        </w:rPr>
        <w:t>9</w:t>
      </w:r>
      <w:r w:rsidRPr="00243E86">
        <w:rPr>
          <w:color w:val="000000"/>
          <w:sz w:val="28"/>
          <w:szCs w:val="28"/>
        </w:rPr>
        <w:t>.2</w:t>
      </w:r>
      <w:r w:rsidRPr="00F80518">
        <w:rPr>
          <w:color w:val="000000"/>
          <w:sz w:val="28"/>
          <w:szCs w:val="28"/>
        </w:rPr>
        <w:t>.</w:t>
      </w:r>
    </w:p>
    <w:p w14:paraId="166428CD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Визуальные презентации аудиоинформации должны максимально передавать предполагаемые эмоциональные нюансы.</w:t>
      </w:r>
    </w:p>
    <w:p w14:paraId="0DB269AD" w14:textId="77777777" w:rsidR="0053495C" w:rsidRDefault="0053495C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13AB9F28" w14:textId="7768E1FC" w:rsidR="0053495C" w:rsidRPr="0053495C" w:rsidRDefault="00FD2209" w:rsidP="00F80518">
      <w:pPr>
        <w:ind w:firstLine="567"/>
        <w:rPr>
          <w:b/>
          <w:i/>
          <w:color w:val="000000"/>
          <w:sz w:val="24"/>
          <w:szCs w:val="24"/>
        </w:rPr>
      </w:pPr>
      <w:r w:rsidRPr="0053495C">
        <w:rPr>
          <w:b/>
          <w:i/>
          <w:color w:val="000000"/>
          <w:sz w:val="24"/>
          <w:szCs w:val="24"/>
        </w:rPr>
        <w:t>Пример</w:t>
      </w:r>
      <w:r w:rsidR="0053495C" w:rsidRPr="0053495C">
        <w:rPr>
          <w:b/>
          <w:i/>
          <w:color w:val="000000"/>
          <w:sz w:val="24"/>
          <w:szCs w:val="24"/>
        </w:rPr>
        <w:t>ы</w:t>
      </w:r>
    </w:p>
    <w:p w14:paraId="1B7DF30D" w14:textId="23F5AACA" w:rsidR="00F80518" w:rsidRPr="0053495C" w:rsidRDefault="00F80518" w:rsidP="00F80518">
      <w:pPr>
        <w:ind w:firstLine="567"/>
        <w:rPr>
          <w:color w:val="000000"/>
          <w:sz w:val="24"/>
          <w:szCs w:val="24"/>
        </w:rPr>
      </w:pPr>
      <w:r w:rsidRPr="0053495C">
        <w:rPr>
          <w:color w:val="000000"/>
          <w:sz w:val="24"/>
          <w:szCs w:val="24"/>
        </w:rPr>
        <w:t>1</w:t>
      </w:r>
      <w:r w:rsidR="0053495C" w:rsidRPr="0053495C">
        <w:rPr>
          <w:color w:val="000000"/>
          <w:sz w:val="24"/>
          <w:szCs w:val="24"/>
        </w:rPr>
        <w:t xml:space="preserve"> -</w:t>
      </w:r>
      <w:r w:rsidRPr="0053495C">
        <w:rPr>
          <w:color w:val="000000"/>
          <w:sz w:val="24"/>
          <w:szCs w:val="24"/>
        </w:rPr>
        <w:t xml:space="preserve"> Звук бензопилы в фильме «Техасская резня бензопилой»</w:t>
      </w:r>
      <w:r w:rsidRPr="0053495C">
        <w:rPr>
          <w:color w:val="000000"/>
          <w:sz w:val="24"/>
          <w:szCs w:val="24"/>
          <w:vertAlign w:val="superscript"/>
          <w:lang w:val="en-US"/>
        </w:rPr>
        <w:footnoteReference w:id="3"/>
      </w:r>
      <w:r w:rsidRPr="0053495C">
        <w:rPr>
          <w:color w:val="000000"/>
          <w:sz w:val="24"/>
          <w:szCs w:val="24"/>
          <w:vertAlign w:val="superscript"/>
        </w:rPr>
        <w:t>)</w:t>
      </w:r>
      <w:r w:rsidRPr="0053495C">
        <w:rPr>
          <w:color w:val="000000"/>
          <w:sz w:val="24"/>
          <w:szCs w:val="24"/>
        </w:rPr>
        <w:t xml:space="preserve"> имеет совсем другое значение, чем тот же звук в короткометражном мультфильме «</w:t>
      </w:r>
      <w:r w:rsidRPr="0053495C">
        <w:rPr>
          <w:color w:val="000000"/>
          <w:sz w:val="24"/>
          <w:szCs w:val="24"/>
          <w:lang w:val="en-US"/>
        </w:rPr>
        <w:t>Box</w:t>
      </w:r>
      <w:r w:rsidRPr="0053495C">
        <w:rPr>
          <w:color w:val="000000"/>
          <w:sz w:val="24"/>
          <w:szCs w:val="24"/>
        </w:rPr>
        <w:t xml:space="preserve"> </w:t>
      </w:r>
      <w:r w:rsidRPr="0053495C">
        <w:rPr>
          <w:color w:val="000000"/>
          <w:sz w:val="24"/>
          <w:szCs w:val="24"/>
          <w:lang w:val="en-US"/>
        </w:rPr>
        <w:t>Office</w:t>
      </w:r>
      <w:r w:rsidRPr="0053495C">
        <w:rPr>
          <w:color w:val="000000"/>
          <w:sz w:val="24"/>
          <w:szCs w:val="24"/>
        </w:rPr>
        <w:t xml:space="preserve"> </w:t>
      </w:r>
      <w:r w:rsidRPr="0053495C">
        <w:rPr>
          <w:color w:val="000000"/>
          <w:sz w:val="24"/>
          <w:szCs w:val="24"/>
          <w:lang w:val="en-US"/>
        </w:rPr>
        <w:t>Bunny</w:t>
      </w:r>
      <w:r w:rsidRPr="0053495C">
        <w:rPr>
          <w:color w:val="000000"/>
          <w:sz w:val="24"/>
          <w:szCs w:val="24"/>
        </w:rPr>
        <w:t>»</w:t>
      </w:r>
      <w:r w:rsidRPr="0053495C">
        <w:rPr>
          <w:color w:val="000000"/>
          <w:sz w:val="24"/>
          <w:szCs w:val="24"/>
          <w:vertAlign w:val="superscript"/>
          <w:lang w:val="en-US"/>
        </w:rPr>
        <w:footnoteReference w:id="4"/>
      </w:r>
      <w:r w:rsidRPr="0053495C">
        <w:rPr>
          <w:color w:val="000000"/>
          <w:sz w:val="24"/>
          <w:szCs w:val="24"/>
          <w:vertAlign w:val="superscript"/>
        </w:rPr>
        <w:t>)</w:t>
      </w:r>
      <w:r w:rsidRPr="0053495C">
        <w:rPr>
          <w:color w:val="000000"/>
          <w:sz w:val="24"/>
          <w:szCs w:val="24"/>
        </w:rPr>
        <w:t xml:space="preserve"> , мультфильме Багза Банни, где Даффи Дака и Элмера Фадда также преследует персонаж с бензопилой. В первом случае звуковой эффект используется, чтобы напугать зрителя, во втором - для юмора. В первом случае титр/субтитр может гласить «[страшный рев бензопилы]», а во втором - «[мотор бензопилы]».</w:t>
      </w:r>
    </w:p>
    <w:p w14:paraId="49E20480" w14:textId="504295F1" w:rsidR="00F80518" w:rsidRPr="0053495C" w:rsidRDefault="00F80518" w:rsidP="00F80518">
      <w:pPr>
        <w:ind w:firstLine="567"/>
        <w:rPr>
          <w:color w:val="000000"/>
          <w:sz w:val="24"/>
          <w:szCs w:val="24"/>
        </w:rPr>
      </w:pPr>
      <w:r w:rsidRPr="0053495C">
        <w:rPr>
          <w:color w:val="000000"/>
          <w:sz w:val="24"/>
          <w:szCs w:val="24"/>
        </w:rPr>
        <w:t>2</w:t>
      </w:r>
      <w:r w:rsidR="0053495C" w:rsidRPr="0053495C">
        <w:rPr>
          <w:color w:val="000000"/>
          <w:sz w:val="24"/>
          <w:szCs w:val="24"/>
        </w:rPr>
        <w:t xml:space="preserve"> -</w:t>
      </w:r>
      <w:r w:rsidRPr="0053495C">
        <w:rPr>
          <w:color w:val="000000"/>
          <w:sz w:val="24"/>
          <w:szCs w:val="24"/>
        </w:rPr>
        <w:t xml:space="preserve"> Если кто-то кричит, и трудно воспринять предполагаемый эмоциональный оттенок только по предоставленной визуальной информации, эмоциональная цель крика (например, ужас, страх, радость, ликование, удивление или другая эмоциональная цель) должна быть описана в титрах/субтитрах (например, [радостный крик]).</w:t>
      </w:r>
    </w:p>
    <w:p w14:paraId="7ED386FA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13EE14EB" w14:textId="19C65C15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53495C">
        <w:rPr>
          <w:b/>
          <w:bCs/>
          <w:color w:val="000000"/>
          <w:sz w:val="28"/>
          <w:szCs w:val="28"/>
        </w:rPr>
        <w:t>1</w:t>
      </w:r>
      <w:r w:rsidRPr="00F80518">
        <w:rPr>
          <w:b/>
          <w:bCs/>
          <w:color w:val="000000"/>
          <w:sz w:val="28"/>
          <w:szCs w:val="28"/>
        </w:rPr>
        <w:t>.3 Описание причины или цели эмоционального нюанса</w:t>
      </w:r>
    </w:p>
    <w:p w14:paraId="19F9AD6E" w14:textId="77777777" w:rsidR="0053495C" w:rsidRDefault="0053495C" w:rsidP="00F80518">
      <w:pPr>
        <w:ind w:firstLine="567"/>
        <w:rPr>
          <w:color w:val="000000"/>
          <w:sz w:val="28"/>
          <w:szCs w:val="28"/>
        </w:rPr>
      </w:pPr>
    </w:p>
    <w:p w14:paraId="2FA524A8" w14:textId="257F26A1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Причина или цель эмоции может быть представлена.</w:t>
      </w:r>
    </w:p>
    <w:p w14:paraId="6D7C1E17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52" w:name="bookmark53"/>
    </w:p>
    <w:p w14:paraId="4D9B491F" w14:textId="1DCCA1CF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bookmarkStart w:id="53" w:name="bookmark54"/>
      <w:bookmarkEnd w:id="52"/>
      <w:bookmarkEnd w:id="53"/>
      <w:r w:rsidR="0053495C">
        <w:rPr>
          <w:b/>
          <w:bCs/>
          <w:color w:val="000000"/>
          <w:sz w:val="28"/>
          <w:szCs w:val="28"/>
        </w:rPr>
        <w:t>1</w:t>
      </w:r>
      <w:r w:rsidRPr="00F80518">
        <w:rPr>
          <w:b/>
          <w:bCs/>
          <w:color w:val="000000"/>
          <w:sz w:val="28"/>
          <w:szCs w:val="28"/>
        </w:rPr>
        <w:t>.4 Подтверждение производителями контента при создании визуальных презентаций аудиоинформации эмоций</w:t>
      </w:r>
    </w:p>
    <w:p w14:paraId="2F062131" w14:textId="77777777" w:rsidR="0053495C" w:rsidRDefault="0053495C" w:rsidP="00F80518">
      <w:pPr>
        <w:ind w:firstLine="567"/>
        <w:rPr>
          <w:color w:val="000000"/>
          <w:sz w:val="28"/>
          <w:szCs w:val="28"/>
        </w:rPr>
      </w:pPr>
    </w:p>
    <w:p w14:paraId="59511256" w14:textId="359EFABE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При создании визуальных презентаций аудиоинформации для передачи эмоций следует обратиться за разъяснениями и помощью по поводу эмоционального замысла к продюсерам или режиссерам контента, чтобы производители визуальных презентаций аудиоинформации не навязывали свои собственные эмоциональные интерпретации.</w:t>
      </w:r>
    </w:p>
    <w:p w14:paraId="1639528C" w14:textId="77777777" w:rsidR="00F80518" w:rsidRPr="00F80518" w:rsidRDefault="00F80518" w:rsidP="00F80518">
      <w:pPr>
        <w:ind w:firstLine="567"/>
        <w:rPr>
          <w:color w:val="000000"/>
          <w:sz w:val="24"/>
          <w:szCs w:val="28"/>
        </w:rPr>
      </w:pPr>
    </w:p>
    <w:p w14:paraId="30208E84" w14:textId="20053D89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Если связаться с продюсерами или режиссерами не представляется возможным, в качестве справочного материала используется сценарий или другой источник информации. Однако иногда сценарий меняется в процессе производства контента.</w:t>
      </w:r>
    </w:p>
    <w:p w14:paraId="6C0826A2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54" w:name="bookmark55"/>
    </w:p>
    <w:p w14:paraId="0FBEF609" w14:textId="11866100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bookmarkEnd w:id="54"/>
      <w:r w:rsidR="0053495C">
        <w:rPr>
          <w:b/>
          <w:bCs/>
          <w:color w:val="000000"/>
          <w:sz w:val="28"/>
          <w:szCs w:val="28"/>
        </w:rPr>
        <w:t>2</w:t>
      </w:r>
      <w:r w:rsidRPr="00F80518">
        <w:rPr>
          <w:b/>
          <w:bCs/>
          <w:color w:val="000000"/>
          <w:sz w:val="28"/>
          <w:szCs w:val="28"/>
        </w:rPr>
        <w:t xml:space="preserve"> Тишина</w:t>
      </w:r>
    </w:p>
    <w:p w14:paraId="2C165FD5" w14:textId="77777777" w:rsidR="0053495C" w:rsidRDefault="0053495C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2BF18160" w14:textId="221C6016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53495C">
        <w:rPr>
          <w:b/>
          <w:bCs/>
          <w:color w:val="000000"/>
          <w:sz w:val="28"/>
          <w:szCs w:val="28"/>
        </w:rPr>
        <w:t>2</w:t>
      </w:r>
      <w:r w:rsidRPr="00F80518">
        <w:rPr>
          <w:b/>
          <w:bCs/>
          <w:color w:val="000000"/>
          <w:sz w:val="28"/>
          <w:szCs w:val="28"/>
        </w:rPr>
        <w:t>.1 Общие положения</w:t>
      </w:r>
    </w:p>
    <w:p w14:paraId="0B223502" w14:textId="77777777" w:rsidR="008D45DB" w:rsidRDefault="008D45DB" w:rsidP="00F80518">
      <w:pPr>
        <w:ind w:firstLine="567"/>
        <w:rPr>
          <w:color w:val="000000"/>
          <w:sz w:val="28"/>
          <w:szCs w:val="28"/>
        </w:rPr>
      </w:pPr>
    </w:p>
    <w:p w14:paraId="6AFD0C00" w14:textId="4A4B2CEF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Уровни важности, содержащиеся в </w:t>
      </w:r>
      <w:r w:rsidR="008D45DB" w:rsidRPr="008D45DB">
        <w:rPr>
          <w:color w:val="000000"/>
          <w:sz w:val="28"/>
          <w:szCs w:val="28"/>
        </w:rPr>
        <w:t>3</w:t>
      </w:r>
      <w:r w:rsidRPr="008D45DB">
        <w:rPr>
          <w:color w:val="000000"/>
          <w:sz w:val="28"/>
          <w:szCs w:val="28"/>
        </w:rPr>
        <w:t>.7</w:t>
      </w:r>
      <w:r w:rsidRPr="00F80518">
        <w:rPr>
          <w:color w:val="000000"/>
          <w:sz w:val="28"/>
          <w:szCs w:val="28"/>
        </w:rPr>
        <w:t xml:space="preserve">, должны использоваться для </w:t>
      </w:r>
      <w:r w:rsidRPr="00F80518">
        <w:rPr>
          <w:color w:val="000000"/>
          <w:sz w:val="28"/>
          <w:szCs w:val="28"/>
        </w:rPr>
        <w:lastRenderedPageBreak/>
        <w:t>определения того, какая информация, связанная с молчанием, должна быть представлена.</w:t>
      </w:r>
    </w:p>
    <w:p w14:paraId="08C24AD3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20BD26A5" w14:textId="5E1E70B1" w:rsidR="00F80518" w:rsidRPr="00F8088F" w:rsidRDefault="00FD2209" w:rsidP="00F80518">
      <w:pPr>
        <w:ind w:firstLine="567"/>
        <w:rPr>
          <w:color w:val="000000"/>
          <w:sz w:val="24"/>
          <w:szCs w:val="24"/>
        </w:rPr>
      </w:pPr>
      <w:r w:rsidRPr="00F8088F">
        <w:rPr>
          <w:color w:val="000000"/>
          <w:sz w:val="24"/>
          <w:szCs w:val="24"/>
        </w:rPr>
        <w:t xml:space="preserve">Примечание - </w:t>
      </w:r>
      <w:r w:rsidR="00F80518" w:rsidRPr="00F8088F">
        <w:rPr>
          <w:color w:val="000000"/>
          <w:sz w:val="24"/>
          <w:szCs w:val="24"/>
        </w:rPr>
        <w:t xml:space="preserve">Молчание является одним из видов </w:t>
      </w:r>
      <w:r w:rsidR="00F80518" w:rsidRPr="00F8088F">
        <w:rPr>
          <w:color w:val="000000"/>
          <w:sz w:val="24"/>
          <w:szCs w:val="24"/>
          <w:lang w:val="en-US"/>
        </w:rPr>
        <w:t>NSI</w:t>
      </w:r>
      <w:r w:rsidR="00F80518" w:rsidRPr="00F8088F">
        <w:rPr>
          <w:color w:val="000000"/>
          <w:sz w:val="24"/>
          <w:szCs w:val="24"/>
        </w:rPr>
        <w:t xml:space="preserve">. Дальнейшие применимые указания можно найти в </w:t>
      </w:r>
      <w:r w:rsidR="00F80518" w:rsidRPr="00185218">
        <w:rPr>
          <w:color w:val="000000"/>
          <w:sz w:val="24"/>
          <w:szCs w:val="24"/>
        </w:rPr>
        <w:t xml:space="preserve">пункте </w:t>
      </w:r>
      <w:r w:rsidR="00185218" w:rsidRPr="00185218">
        <w:rPr>
          <w:color w:val="000000"/>
          <w:sz w:val="24"/>
          <w:szCs w:val="24"/>
        </w:rPr>
        <w:t>9</w:t>
      </w:r>
      <w:r w:rsidR="00F80518" w:rsidRPr="00F8088F">
        <w:rPr>
          <w:color w:val="000000"/>
          <w:sz w:val="24"/>
          <w:szCs w:val="24"/>
        </w:rPr>
        <w:t>.</w:t>
      </w:r>
    </w:p>
    <w:p w14:paraId="13803EF1" w14:textId="77777777" w:rsidR="00F80518" w:rsidRPr="00185218" w:rsidRDefault="00F80518" w:rsidP="00F80518">
      <w:pPr>
        <w:ind w:firstLine="567"/>
        <w:rPr>
          <w:color w:val="000000"/>
          <w:sz w:val="24"/>
          <w:szCs w:val="24"/>
        </w:rPr>
      </w:pPr>
    </w:p>
    <w:p w14:paraId="39FB6377" w14:textId="3670DEFB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185218">
        <w:rPr>
          <w:b/>
          <w:bCs/>
          <w:color w:val="000000"/>
          <w:sz w:val="28"/>
          <w:szCs w:val="28"/>
        </w:rPr>
        <w:t>2</w:t>
      </w:r>
      <w:r w:rsidRPr="00F80518">
        <w:rPr>
          <w:b/>
          <w:bCs/>
          <w:color w:val="000000"/>
          <w:sz w:val="28"/>
          <w:szCs w:val="28"/>
        </w:rPr>
        <w:t>.2 Описание намеренного молчания</w:t>
      </w:r>
    </w:p>
    <w:p w14:paraId="3CD21969" w14:textId="77777777" w:rsidR="00185218" w:rsidRDefault="00185218" w:rsidP="00F80518">
      <w:pPr>
        <w:ind w:firstLine="567"/>
        <w:rPr>
          <w:color w:val="000000"/>
          <w:sz w:val="28"/>
          <w:szCs w:val="28"/>
        </w:rPr>
      </w:pPr>
    </w:p>
    <w:p w14:paraId="7C23A3BE" w14:textId="09FFFE79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Намеренное молчание должно обозначаться соответствующим словом (словами) или символом (символами).</w:t>
      </w:r>
    </w:p>
    <w:p w14:paraId="7E4DB637" w14:textId="68A67935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Если молчание представлено словами, то для отличия указания на наличие молчания от речи должны использоваться круглые или квадратные скобки. См. также </w:t>
      </w:r>
      <w:r w:rsidR="00185218" w:rsidRPr="00185218">
        <w:rPr>
          <w:color w:val="000000"/>
          <w:sz w:val="28"/>
          <w:szCs w:val="28"/>
        </w:rPr>
        <w:t>9</w:t>
      </w:r>
      <w:r w:rsidRPr="00185218">
        <w:rPr>
          <w:color w:val="000000"/>
          <w:sz w:val="28"/>
          <w:szCs w:val="28"/>
        </w:rPr>
        <w:t>.2</w:t>
      </w:r>
      <w:r w:rsidRPr="00F80518">
        <w:rPr>
          <w:color w:val="000000"/>
          <w:sz w:val="28"/>
          <w:szCs w:val="28"/>
        </w:rPr>
        <w:t>.</w:t>
      </w:r>
    </w:p>
    <w:p w14:paraId="2B4FA65C" w14:textId="77777777" w:rsidR="00185218" w:rsidRDefault="00185218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3F132BF6" w14:textId="1747487B" w:rsidR="00185218" w:rsidRPr="00185218" w:rsidRDefault="00FD2209" w:rsidP="00F80518">
      <w:pPr>
        <w:ind w:firstLine="567"/>
        <w:rPr>
          <w:color w:val="000000"/>
          <w:sz w:val="24"/>
          <w:szCs w:val="24"/>
        </w:rPr>
      </w:pPr>
      <w:r w:rsidRPr="00185218">
        <w:rPr>
          <w:b/>
          <w:i/>
          <w:color w:val="000000"/>
          <w:sz w:val="24"/>
          <w:szCs w:val="24"/>
        </w:rPr>
        <w:t>Пример</w:t>
      </w:r>
      <w:r w:rsidR="00185218">
        <w:rPr>
          <w:b/>
          <w:i/>
          <w:color w:val="000000"/>
          <w:sz w:val="24"/>
          <w:szCs w:val="24"/>
        </w:rPr>
        <w:t>ы</w:t>
      </w:r>
      <w:r w:rsidRPr="00185218">
        <w:rPr>
          <w:b/>
          <w:i/>
          <w:color w:val="000000"/>
          <w:sz w:val="24"/>
          <w:szCs w:val="24"/>
        </w:rPr>
        <w:t xml:space="preserve"> </w:t>
      </w:r>
      <w:r w:rsidR="00F80518" w:rsidRPr="00185218">
        <w:rPr>
          <w:color w:val="000000"/>
          <w:sz w:val="24"/>
          <w:szCs w:val="24"/>
        </w:rPr>
        <w:t xml:space="preserve"> </w:t>
      </w:r>
    </w:p>
    <w:p w14:paraId="0654687A" w14:textId="1C0C241B" w:rsidR="00F80518" w:rsidRPr="00185218" w:rsidRDefault="00F80518" w:rsidP="00F80518">
      <w:pPr>
        <w:ind w:firstLine="567"/>
        <w:rPr>
          <w:color w:val="000000"/>
          <w:sz w:val="24"/>
          <w:szCs w:val="24"/>
        </w:rPr>
      </w:pPr>
      <w:r w:rsidRPr="00185218">
        <w:rPr>
          <w:color w:val="000000"/>
          <w:sz w:val="24"/>
          <w:szCs w:val="24"/>
        </w:rPr>
        <w:t>1</w:t>
      </w:r>
      <w:r w:rsidR="00185218" w:rsidRPr="00185218">
        <w:rPr>
          <w:color w:val="000000"/>
          <w:sz w:val="24"/>
          <w:szCs w:val="24"/>
        </w:rPr>
        <w:t xml:space="preserve"> -</w:t>
      </w:r>
      <w:r w:rsidRPr="00185218">
        <w:rPr>
          <w:color w:val="000000"/>
          <w:sz w:val="24"/>
          <w:szCs w:val="24"/>
        </w:rPr>
        <w:t xml:space="preserve"> В Японии при обозначении тишины используется пара символов «».</w:t>
      </w:r>
    </w:p>
    <w:p w14:paraId="6F38B39C" w14:textId="752F2E99" w:rsidR="00F80518" w:rsidRPr="00185218" w:rsidRDefault="00F80518" w:rsidP="00F80518">
      <w:pPr>
        <w:ind w:firstLine="567"/>
        <w:rPr>
          <w:color w:val="000000"/>
          <w:sz w:val="24"/>
          <w:szCs w:val="24"/>
        </w:rPr>
      </w:pPr>
      <w:r w:rsidRPr="00185218">
        <w:rPr>
          <w:color w:val="000000"/>
          <w:sz w:val="24"/>
          <w:szCs w:val="24"/>
        </w:rPr>
        <w:t>2</w:t>
      </w:r>
      <w:r w:rsidR="00185218" w:rsidRPr="00185218">
        <w:rPr>
          <w:color w:val="000000"/>
          <w:sz w:val="24"/>
          <w:szCs w:val="24"/>
        </w:rPr>
        <w:t xml:space="preserve"> -</w:t>
      </w:r>
      <w:r w:rsidRPr="00185218">
        <w:rPr>
          <w:color w:val="000000"/>
          <w:sz w:val="24"/>
          <w:szCs w:val="24"/>
        </w:rPr>
        <w:t xml:space="preserve"> Титры/субтитры типа «[рот]» используются для обозначения персонажа, говорящего без звука.</w:t>
      </w:r>
    </w:p>
    <w:p w14:paraId="6D4F56B7" w14:textId="580D5EAD" w:rsidR="00F80518" w:rsidRPr="00185218" w:rsidRDefault="00F80518" w:rsidP="00F80518">
      <w:pPr>
        <w:ind w:firstLine="567"/>
        <w:rPr>
          <w:color w:val="000000"/>
          <w:sz w:val="24"/>
          <w:szCs w:val="24"/>
        </w:rPr>
      </w:pPr>
      <w:r w:rsidRPr="00185218">
        <w:rPr>
          <w:color w:val="000000"/>
          <w:sz w:val="24"/>
          <w:szCs w:val="24"/>
        </w:rPr>
        <w:t>3</w:t>
      </w:r>
      <w:r w:rsidR="00185218" w:rsidRPr="00185218">
        <w:rPr>
          <w:color w:val="000000"/>
          <w:sz w:val="24"/>
          <w:szCs w:val="24"/>
        </w:rPr>
        <w:t xml:space="preserve"> -</w:t>
      </w:r>
      <w:r w:rsidRPr="00185218">
        <w:rPr>
          <w:color w:val="000000"/>
          <w:sz w:val="24"/>
          <w:szCs w:val="24"/>
        </w:rPr>
        <w:t xml:space="preserve"> Титры/субтитры, например, «[тишина]» используются для обозначения многозначительной паузы или неловкого молчания.</w:t>
      </w:r>
    </w:p>
    <w:p w14:paraId="17BE8BD1" w14:textId="1E50A7EF" w:rsidR="00F80518" w:rsidRPr="00185218" w:rsidRDefault="00F80518" w:rsidP="00F80518">
      <w:pPr>
        <w:ind w:firstLine="567"/>
        <w:rPr>
          <w:color w:val="000000"/>
          <w:sz w:val="24"/>
          <w:szCs w:val="24"/>
        </w:rPr>
      </w:pPr>
      <w:r w:rsidRPr="00185218">
        <w:rPr>
          <w:color w:val="000000"/>
          <w:sz w:val="24"/>
          <w:szCs w:val="24"/>
        </w:rPr>
        <w:t>4</w:t>
      </w:r>
      <w:r w:rsidR="00185218" w:rsidRPr="00185218">
        <w:rPr>
          <w:color w:val="000000"/>
          <w:sz w:val="24"/>
          <w:szCs w:val="24"/>
        </w:rPr>
        <w:t xml:space="preserve"> -</w:t>
      </w:r>
      <w:r w:rsidRPr="00185218">
        <w:rPr>
          <w:color w:val="000000"/>
          <w:sz w:val="24"/>
          <w:szCs w:val="24"/>
        </w:rPr>
        <w:t xml:space="preserve"> Титры/субтитры типа «[тишина]» в сцене церемонии поминовения используются для обозначения минуты молчания для размышления об умершем.</w:t>
      </w:r>
    </w:p>
    <w:p w14:paraId="0406829B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08CD3833" w14:textId="358EBEA9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2970C6">
        <w:rPr>
          <w:b/>
          <w:bCs/>
          <w:color w:val="000000"/>
          <w:sz w:val="28"/>
          <w:szCs w:val="28"/>
        </w:rPr>
        <w:t>2</w:t>
      </w:r>
      <w:r w:rsidRPr="00F80518">
        <w:rPr>
          <w:b/>
          <w:bCs/>
          <w:color w:val="000000"/>
          <w:sz w:val="28"/>
          <w:szCs w:val="28"/>
        </w:rPr>
        <w:t>.3 Описание длительного молчания</w:t>
      </w:r>
    </w:p>
    <w:p w14:paraId="5F338D53" w14:textId="77777777" w:rsidR="002970C6" w:rsidRDefault="002970C6" w:rsidP="00F80518">
      <w:pPr>
        <w:ind w:firstLine="567"/>
        <w:rPr>
          <w:color w:val="000000"/>
          <w:sz w:val="28"/>
          <w:szCs w:val="28"/>
        </w:rPr>
      </w:pPr>
    </w:p>
    <w:p w14:paraId="43F19F5E" w14:textId="2C62A3D3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Если молчание продолжается более двух секунд, визуальное представление звуковой информации должно указывать на продолжительное молчание.</w:t>
      </w:r>
    </w:p>
    <w:p w14:paraId="277BC4BF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Когда длительное молчание представлено словами, следует использовать круглые или квадратные скобки, чтобы отличить это описание от речи.</w:t>
      </w:r>
    </w:p>
    <w:p w14:paraId="5237A6EE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3C0BE69B" w14:textId="5562A64D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2970C6">
        <w:rPr>
          <w:b/>
          <w:bCs/>
          <w:color w:val="000000"/>
          <w:sz w:val="28"/>
          <w:szCs w:val="28"/>
        </w:rPr>
        <w:t>2</w:t>
      </w:r>
      <w:r w:rsidRPr="00F80518">
        <w:rPr>
          <w:b/>
          <w:bCs/>
          <w:color w:val="000000"/>
          <w:sz w:val="28"/>
          <w:szCs w:val="28"/>
        </w:rPr>
        <w:t>.4 Описание причины или цели молчания</w:t>
      </w:r>
    </w:p>
    <w:p w14:paraId="4DF5451E" w14:textId="77777777" w:rsidR="002970C6" w:rsidRDefault="002970C6" w:rsidP="00F80518">
      <w:pPr>
        <w:ind w:firstLine="567"/>
        <w:rPr>
          <w:color w:val="000000"/>
          <w:sz w:val="28"/>
          <w:szCs w:val="28"/>
        </w:rPr>
      </w:pPr>
    </w:p>
    <w:p w14:paraId="2F9AA299" w14:textId="4492C751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Причина или цель молчания может быть представлена.</w:t>
      </w:r>
    </w:p>
    <w:p w14:paraId="5A5C9CB3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2DF4660E" w14:textId="48F31EDB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2970C6">
        <w:rPr>
          <w:b/>
          <w:bCs/>
          <w:color w:val="000000"/>
          <w:sz w:val="28"/>
          <w:szCs w:val="28"/>
        </w:rPr>
        <w:t>3</w:t>
      </w:r>
      <w:r w:rsidRPr="00F80518">
        <w:rPr>
          <w:b/>
          <w:bCs/>
          <w:color w:val="000000"/>
          <w:sz w:val="28"/>
          <w:szCs w:val="28"/>
        </w:rPr>
        <w:t xml:space="preserve"> Идентификация говорящих </w:t>
      </w:r>
    </w:p>
    <w:p w14:paraId="69C454B7" w14:textId="77777777" w:rsidR="002970C6" w:rsidRDefault="002970C6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13FBF790" w14:textId="1D6AD06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2970C6">
        <w:rPr>
          <w:b/>
          <w:bCs/>
          <w:color w:val="000000"/>
          <w:sz w:val="28"/>
          <w:szCs w:val="28"/>
        </w:rPr>
        <w:t>3</w:t>
      </w:r>
      <w:r w:rsidRPr="00F80518">
        <w:rPr>
          <w:b/>
          <w:bCs/>
          <w:color w:val="000000"/>
          <w:sz w:val="28"/>
          <w:szCs w:val="28"/>
        </w:rPr>
        <w:t>.1 Общие положения</w:t>
      </w:r>
    </w:p>
    <w:p w14:paraId="46ACE3AE" w14:textId="77777777" w:rsidR="002970C6" w:rsidRDefault="002970C6" w:rsidP="00F80518">
      <w:pPr>
        <w:ind w:firstLine="567"/>
        <w:rPr>
          <w:color w:val="000000"/>
          <w:sz w:val="28"/>
          <w:szCs w:val="28"/>
        </w:rPr>
      </w:pPr>
    </w:p>
    <w:p w14:paraId="445505EF" w14:textId="25C9B83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Если аудиоконтент предназначен для того, чтобы зрители могли идентифицировать говорящего, визуальное представление аудиоинформации должно быть разработано таким образом, чтобы легко идентифицировать говорящего</w:t>
      </w:r>
    </w:p>
    <w:p w14:paraId="3FC9E078" w14:textId="77777777" w:rsidR="002970C6" w:rsidRDefault="002970C6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0CD18BA0" w14:textId="3BE04577" w:rsidR="00F80518" w:rsidRPr="002970C6" w:rsidRDefault="00FD2209" w:rsidP="00F80518">
      <w:pPr>
        <w:ind w:firstLine="567"/>
        <w:rPr>
          <w:color w:val="000000"/>
          <w:sz w:val="24"/>
          <w:szCs w:val="24"/>
        </w:rPr>
      </w:pPr>
      <w:r w:rsidRPr="002970C6">
        <w:rPr>
          <w:b/>
          <w:i/>
          <w:color w:val="000000"/>
          <w:sz w:val="24"/>
          <w:szCs w:val="24"/>
        </w:rPr>
        <w:t>Пример</w:t>
      </w:r>
      <w:r w:rsidR="00F80518" w:rsidRPr="002970C6">
        <w:rPr>
          <w:color w:val="000000"/>
          <w:sz w:val="24"/>
          <w:szCs w:val="24"/>
        </w:rPr>
        <w:t xml:space="preserve"> </w:t>
      </w:r>
      <w:r w:rsidR="002970C6" w:rsidRPr="002970C6">
        <w:rPr>
          <w:color w:val="000000"/>
          <w:sz w:val="24"/>
          <w:szCs w:val="24"/>
        </w:rPr>
        <w:t>-</w:t>
      </w:r>
      <w:r w:rsidR="00F80518" w:rsidRPr="002970C6">
        <w:rPr>
          <w:color w:val="000000"/>
          <w:sz w:val="24"/>
          <w:szCs w:val="24"/>
        </w:rPr>
        <w:t xml:space="preserve"> Если не предполагается, что слышащий зритель знает имена второстепенных персонажей (например, «полицейский №5», «мужчина на улице» используются в сценарии), титры/субтитры обычно избегают описательных идентификаторов (например, «мужчина»).</w:t>
      </w:r>
    </w:p>
    <w:p w14:paraId="15D71176" w14:textId="77777777" w:rsidR="002970C6" w:rsidRDefault="002970C6" w:rsidP="00F80518">
      <w:pPr>
        <w:ind w:firstLine="567"/>
        <w:rPr>
          <w:color w:val="000000"/>
          <w:sz w:val="28"/>
          <w:szCs w:val="28"/>
        </w:rPr>
      </w:pPr>
      <w:bookmarkStart w:id="55" w:name="bookmark56"/>
    </w:p>
    <w:p w14:paraId="5DE63EE2" w14:textId="25D5CAF0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</w:t>
      </w:r>
      <w:bookmarkEnd w:id="55"/>
      <w:r w:rsidRPr="00F80518">
        <w:rPr>
          <w:color w:val="000000"/>
          <w:sz w:val="28"/>
          <w:szCs w:val="28"/>
        </w:rPr>
        <w:t xml:space="preserve"> тех случаях, когда аудиоконтент предназначен для сокрытия личности говорящего, при визуальном представлении аудиоинформации должно использоваться общее выражение, не позволяющее идентифицировать говорящего.</w:t>
      </w:r>
    </w:p>
    <w:p w14:paraId="6507420F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627E311C" w14:textId="64CE8E40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Общие выражения в титрах/субтитрах включают: «мужчина», «полицейский».</w:t>
      </w:r>
    </w:p>
    <w:p w14:paraId="1E2EDC16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06BDF477" w14:textId="007757FA" w:rsidR="00F80518" w:rsidRPr="00F80518" w:rsidRDefault="00FD2209" w:rsidP="00F80518">
      <w:pPr>
        <w:ind w:firstLine="567"/>
        <w:rPr>
          <w:color w:val="000000"/>
          <w:sz w:val="28"/>
          <w:szCs w:val="28"/>
        </w:rPr>
      </w:pPr>
      <w:r w:rsidRPr="002970C6">
        <w:rPr>
          <w:b/>
          <w:i/>
          <w:color w:val="000000"/>
          <w:sz w:val="24"/>
          <w:szCs w:val="24"/>
        </w:rPr>
        <w:t>Пример</w:t>
      </w:r>
      <w:r w:rsidR="002970C6" w:rsidRPr="002970C6">
        <w:rPr>
          <w:color w:val="000000"/>
          <w:sz w:val="24"/>
          <w:szCs w:val="24"/>
        </w:rPr>
        <w:t xml:space="preserve"> -</w:t>
      </w:r>
      <w:r w:rsidR="00F80518" w:rsidRPr="002970C6">
        <w:rPr>
          <w:color w:val="000000"/>
          <w:sz w:val="24"/>
          <w:szCs w:val="24"/>
        </w:rPr>
        <w:t xml:space="preserve"> На человека, идущего по людной улице, кричит неизвестный голос где-то в толпе. Зритель не должен знать, кто именно кричит в этот момент. Титры/субтитры могут показать, что голос исходит откуда-то из толпы, но не укажут, кто это может быть</w:t>
      </w:r>
      <w:r w:rsidR="00F80518" w:rsidRPr="00F80518">
        <w:rPr>
          <w:color w:val="000000"/>
          <w:sz w:val="28"/>
          <w:szCs w:val="28"/>
        </w:rPr>
        <w:t>.</w:t>
      </w:r>
    </w:p>
    <w:p w14:paraId="40581CBF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0F53A8FA" w14:textId="5C956285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2970C6">
        <w:rPr>
          <w:b/>
          <w:bCs/>
          <w:color w:val="000000"/>
          <w:sz w:val="28"/>
          <w:szCs w:val="28"/>
        </w:rPr>
        <w:t>3</w:t>
      </w:r>
      <w:r w:rsidRPr="00F80518">
        <w:rPr>
          <w:b/>
          <w:bCs/>
          <w:color w:val="000000"/>
          <w:sz w:val="28"/>
          <w:szCs w:val="28"/>
        </w:rPr>
        <w:t>.2 Средства идентификации говорящих</w:t>
      </w:r>
    </w:p>
    <w:p w14:paraId="5022AA4A" w14:textId="77777777" w:rsidR="002970C6" w:rsidRDefault="002970C6" w:rsidP="00F80518">
      <w:pPr>
        <w:ind w:firstLine="567"/>
        <w:rPr>
          <w:color w:val="000000"/>
          <w:sz w:val="28"/>
          <w:szCs w:val="28"/>
        </w:rPr>
      </w:pPr>
    </w:p>
    <w:p w14:paraId="17862D47" w14:textId="725FEDF8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Говорящие должны быть идентифицированы с помощью одного или нескольких способов, описанных в пунктах </w:t>
      </w:r>
      <w:r w:rsidRPr="005C4A9F">
        <w:rPr>
          <w:color w:val="000000"/>
          <w:sz w:val="28"/>
          <w:szCs w:val="28"/>
        </w:rPr>
        <w:t>1</w:t>
      </w:r>
      <w:r w:rsidR="005C4A9F">
        <w:rPr>
          <w:color w:val="000000"/>
          <w:sz w:val="28"/>
          <w:szCs w:val="28"/>
        </w:rPr>
        <w:t>3</w:t>
      </w:r>
      <w:r w:rsidRPr="005C4A9F">
        <w:rPr>
          <w:color w:val="000000"/>
          <w:sz w:val="28"/>
          <w:szCs w:val="28"/>
        </w:rPr>
        <w:t>.</w:t>
      </w:r>
      <w:hyperlink r:id="rId26" w:anchor="bookmark58" w:history="1">
        <w:r w:rsidRPr="005C4A9F">
          <w:rPr>
            <w:color w:val="000000"/>
            <w:sz w:val="28"/>
            <w:szCs w:val="28"/>
          </w:rPr>
          <w:t>3-1</w:t>
        </w:r>
        <w:r w:rsidR="005C4A9F">
          <w:rPr>
            <w:color w:val="000000"/>
            <w:sz w:val="28"/>
            <w:szCs w:val="28"/>
          </w:rPr>
          <w:t>3</w:t>
        </w:r>
        <w:r w:rsidRPr="005C4A9F">
          <w:rPr>
            <w:color w:val="000000"/>
            <w:sz w:val="28"/>
            <w:szCs w:val="28"/>
          </w:rPr>
          <w:t>.7</w:t>
        </w:r>
      </w:hyperlink>
      <w:r w:rsidRPr="00F80518">
        <w:rPr>
          <w:color w:val="000000"/>
          <w:sz w:val="28"/>
          <w:szCs w:val="28"/>
        </w:rPr>
        <w:t>.</w:t>
      </w:r>
    </w:p>
    <w:p w14:paraId="1183C7F3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Средства, используемые для идентификации говорящих, должны быть последовательными во всем визуальном представлении аудиоинформации в видеоролике.</w:t>
      </w:r>
    </w:p>
    <w:p w14:paraId="079A6FE0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4AC29980" w14:textId="606DB317" w:rsidR="00F80518" w:rsidRPr="00F80518" w:rsidRDefault="00FD2209" w:rsidP="00F80518">
      <w:pPr>
        <w:ind w:firstLine="567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Примечание - </w:t>
      </w:r>
      <w:r w:rsidR="00F80518" w:rsidRPr="00F80518">
        <w:rPr>
          <w:color w:val="000000"/>
          <w:sz w:val="24"/>
          <w:szCs w:val="28"/>
        </w:rPr>
        <w:t>Важно, чтобы используемые средства идентификации говорящих были последовательными на протяжении нескольких эпизодов аудиовизуального контента.</w:t>
      </w:r>
    </w:p>
    <w:p w14:paraId="26879506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</w:p>
    <w:p w14:paraId="3A6CD2A2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Средства, используемые для идентификации говорящих, должны соответствовать национальным и/или культурным традициям.</w:t>
      </w:r>
    </w:p>
    <w:p w14:paraId="7BD96751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56" w:name="bookmark57"/>
    </w:p>
    <w:p w14:paraId="5E5D7FCA" w14:textId="7065BB20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bookmarkEnd w:id="56"/>
      <w:r w:rsidR="002970C6">
        <w:rPr>
          <w:b/>
          <w:bCs/>
          <w:color w:val="000000"/>
          <w:sz w:val="28"/>
          <w:szCs w:val="28"/>
        </w:rPr>
        <w:t>3</w:t>
      </w:r>
      <w:r w:rsidRPr="00F80518">
        <w:rPr>
          <w:b/>
          <w:bCs/>
          <w:color w:val="000000"/>
          <w:sz w:val="28"/>
          <w:szCs w:val="28"/>
        </w:rPr>
        <w:t>.3 Идентификация говорящих по слову</w:t>
      </w:r>
    </w:p>
    <w:p w14:paraId="740D7043" w14:textId="77777777" w:rsidR="002970C6" w:rsidRDefault="002970C6" w:rsidP="00F80518">
      <w:pPr>
        <w:ind w:firstLine="567"/>
        <w:rPr>
          <w:color w:val="000000"/>
          <w:sz w:val="28"/>
          <w:szCs w:val="28"/>
        </w:rPr>
      </w:pPr>
    </w:p>
    <w:p w14:paraId="43FC61D7" w14:textId="09C8B67C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Личность говорящего может отображаться с помощью имени или аббревиатуры. </w:t>
      </w:r>
    </w:p>
    <w:p w14:paraId="74C6BFDE" w14:textId="77777777" w:rsidR="002970C6" w:rsidRDefault="002970C6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36403CE8" w14:textId="77777777" w:rsidR="002970C6" w:rsidRPr="002970C6" w:rsidRDefault="00FD2209" w:rsidP="00F80518">
      <w:pPr>
        <w:ind w:firstLine="567"/>
        <w:rPr>
          <w:b/>
          <w:i/>
          <w:color w:val="000000"/>
          <w:sz w:val="24"/>
          <w:szCs w:val="24"/>
        </w:rPr>
      </w:pPr>
      <w:r w:rsidRPr="002970C6">
        <w:rPr>
          <w:b/>
          <w:i/>
          <w:color w:val="000000"/>
          <w:sz w:val="24"/>
          <w:szCs w:val="24"/>
        </w:rPr>
        <w:t>Пример</w:t>
      </w:r>
      <w:r w:rsidR="002970C6" w:rsidRPr="002970C6">
        <w:rPr>
          <w:b/>
          <w:i/>
          <w:color w:val="000000"/>
          <w:sz w:val="24"/>
          <w:szCs w:val="24"/>
        </w:rPr>
        <w:t>ы</w:t>
      </w:r>
    </w:p>
    <w:p w14:paraId="44425FCE" w14:textId="6425804B" w:rsidR="00F80518" w:rsidRPr="002970C6" w:rsidRDefault="00F80518" w:rsidP="00F80518">
      <w:pPr>
        <w:ind w:firstLine="567"/>
        <w:rPr>
          <w:color w:val="000000"/>
          <w:sz w:val="24"/>
          <w:szCs w:val="24"/>
        </w:rPr>
      </w:pPr>
      <w:r w:rsidRPr="002970C6">
        <w:rPr>
          <w:color w:val="000000"/>
          <w:sz w:val="24"/>
          <w:szCs w:val="24"/>
        </w:rPr>
        <w:t>1</w:t>
      </w:r>
      <w:r w:rsidR="002970C6" w:rsidRPr="002970C6">
        <w:rPr>
          <w:color w:val="000000"/>
          <w:sz w:val="24"/>
          <w:szCs w:val="24"/>
        </w:rPr>
        <w:t xml:space="preserve"> -</w:t>
      </w:r>
      <w:r w:rsidRPr="002970C6">
        <w:rPr>
          <w:color w:val="000000"/>
          <w:sz w:val="24"/>
          <w:szCs w:val="24"/>
        </w:rPr>
        <w:t xml:space="preserve"> «Репортер</w:t>
      </w:r>
      <w:r w:rsidR="002970C6" w:rsidRPr="002970C6">
        <w:rPr>
          <w:color w:val="000000"/>
          <w:sz w:val="24"/>
          <w:szCs w:val="24"/>
        </w:rPr>
        <w:t>: когда</w:t>
      </w:r>
      <w:r w:rsidRPr="002970C6">
        <w:rPr>
          <w:color w:val="000000"/>
          <w:sz w:val="24"/>
          <w:szCs w:val="24"/>
        </w:rPr>
        <w:t xml:space="preserve"> произошел несчастный случай?». </w:t>
      </w:r>
    </w:p>
    <w:p w14:paraId="41622E7D" w14:textId="4F5B37D9" w:rsidR="00F80518" w:rsidRPr="002970C6" w:rsidRDefault="00F80518" w:rsidP="00F80518">
      <w:pPr>
        <w:ind w:firstLine="567"/>
        <w:rPr>
          <w:color w:val="000000"/>
          <w:sz w:val="24"/>
          <w:szCs w:val="24"/>
        </w:rPr>
      </w:pPr>
      <w:r w:rsidRPr="002970C6">
        <w:rPr>
          <w:color w:val="000000"/>
          <w:sz w:val="24"/>
          <w:szCs w:val="24"/>
        </w:rPr>
        <w:t>2</w:t>
      </w:r>
      <w:r w:rsidR="002970C6" w:rsidRPr="002970C6">
        <w:rPr>
          <w:color w:val="000000"/>
          <w:sz w:val="24"/>
          <w:szCs w:val="24"/>
        </w:rPr>
        <w:t xml:space="preserve"> - </w:t>
      </w:r>
      <w:r w:rsidRPr="002970C6">
        <w:rPr>
          <w:color w:val="000000"/>
          <w:sz w:val="24"/>
          <w:szCs w:val="24"/>
        </w:rPr>
        <w:t xml:space="preserve"> «Стивен: Доброе утро!».</w:t>
      </w:r>
    </w:p>
    <w:p w14:paraId="6E9E4447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48AE53F3" w14:textId="44F24A3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2970C6">
        <w:rPr>
          <w:b/>
          <w:bCs/>
          <w:color w:val="000000"/>
          <w:sz w:val="28"/>
          <w:szCs w:val="28"/>
        </w:rPr>
        <w:t>3</w:t>
      </w:r>
      <w:r w:rsidRPr="00F80518">
        <w:rPr>
          <w:b/>
          <w:bCs/>
          <w:color w:val="000000"/>
          <w:sz w:val="28"/>
          <w:szCs w:val="28"/>
        </w:rPr>
        <w:t>.4 Идентификация говорящих по пиктограммам</w:t>
      </w:r>
    </w:p>
    <w:p w14:paraId="4D235331" w14:textId="77777777" w:rsidR="002970C6" w:rsidRDefault="002970C6" w:rsidP="00F80518">
      <w:pPr>
        <w:ind w:firstLine="567"/>
        <w:rPr>
          <w:color w:val="000000"/>
          <w:sz w:val="28"/>
          <w:szCs w:val="28"/>
        </w:rPr>
      </w:pPr>
    </w:p>
    <w:p w14:paraId="62D76A5E" w14:textId="1E1600A4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lastRenderedPageBreak/>
        <w:t>Личность говорящего может быть отображена с помощью пиктограммы или знака.</w:t>
      </w:r>
    </w:p>
    <w:p w14:paraId="5E6F36BC" w14:textId="77777777" w:rsidR="003B4E6A" w:rsidRDefault="003B4E6A" w:rsidP="00F80518">
      <w:pPr>
        <w:ind w:firstLine="567"/>
        <w:rPr>
          <w:b/>
          <w:i/>
          <w:color w:val="000000"/>
          <w:sz w:val="28"/>
          <w:szCs w:val="28"/>
        </w:rPr>
      </w:pPr>
    </w:p>
    <w:p w14:paraId="2EB478D5" w14:textId="77777777" w:rsidR="003B4E6A" w:rsidRPr="003B4E6A" w:rsidRDefault="00FD2209" w:rsidP="00F80518">
      <w:pPr>
        <w:ind w:firstLine="567"/>
        <w:rPr>
          <w:b/>
          <w:i/>
          <w:color w:val="000000"/>
          <w:sz w:val="24"/>
          <w:szCs w:val="24"/>
        </w:rPr>
      </w:pPr>
      <w:r w:rsidRPr="003B4E6A">
        <w:rPr>
          <w:b/>
          <w:i/>
          <w:color w:val="000000"/>
          <w:sz w:val="24"/>
          <w:szCs w:val="24"/>
        </w:rPr>
        <w:t>Пример</w:t>
      </w:r>
      <w:r w:rsidR="003B4E6A" w:rsidRPr="003B4E6A">
        <w:rPr>
          <w:b/>
          <w:i/>
          <w:color w:val="000000"/>
          <w:sz w:val="24"/>
          <w:szCs w:val="24"/>
        </w:rPr>
        <w:t>ы</w:t>
      </w:r>
    </w:p>
    <w:p w14:paraId="7D1870DC" w14:textId="577C1F7B" w:rsidR="00F80518" w:rsidRPr="003B4E6A" w:rsidRDefault="00F80518" w:rsidP="00F80518">
      <w:pPr>
        <w:ind w:firstLine="567"/>
        <w:rPr>
          <w:color w:val="000000"/>
          <w:sz w:val="24"/>
          <w:szCs w:val="24"/>
        </w:rPr>
      </w:pPr>
      <w:r w:rsidRPr="003B4E6A">
        <w:rPr>
          <w:color w:val="000000"/>
          <w:sz w:val="24"/>
          <w:szCs w:val="24"/>
        </w:rPr>
        <w:t>1</w:t>
      </w:r>
      <w:r w:rsidR="003B4E6A" w:rsidRPr="003B4E6A">
        <w:rPr>
          <w:color w:val="000000"/>
          <w:sz w:val="24"/>
          <w:szCs w:val="24"/>
        </w:rPr>
        <w:t xml:space="preserve"> -</w:t>
      </w:r>
      <w:r w:rsidRPr="003B4E6A">
        <w:rPr>
          <w:color w:val="000000"/>
          <w:sz w:val="24"/>
          <w:szCs w:val="24"/>
        </w:rPr>
        <w:t xml:space="preserve"> Титры/субтитры речи, исходящей из телефона, сопровождаются изображением телефона.</w:t>
      </w:r>
    </w:p>
    <w:p w14:paraId="2DAEAA86" w14:textId="2C49CBB4" w:rsidR="00F80518" w:rsidRPr="003B4E6A" w:rsidRDefault="00F80518" w:rsidP="00F80518">
      <w:pPr>
        <w:ind w:firstLine="567"/>
        <w:rPr>
          <w:color w:val="000000"/>
          <w:sz w:val="24"/>
          <w:szCs w:val="24"/>
        </w:rPr>
      </w:pPr>
      <w:r w:rsidRPr="003B4E6A">
        <w:rPr>
          <w:color w:val="000000"/>
          <w:sz w:val="24"/>
          <w:szCs w:val="24"/>
        </w:rPr>
        <w:t>2</w:t>
      </w:r>
      <w:r w:rsidR="003B4E6A" w:rsidRPr="003B4E6A">
        <w:rPr>
          <w:color w:val="000000"/>
          <w:sz w:val="24"/>
          <w:szCs w:val="24"/>
        </w:rPr>
        <w:t xml:space="preserve"> -</w:t>
      </w:r>
      <w:r w:rsidRPr="003B4E6A">
        <w:rPr>
          <w:color w:val="000000"/>
          <w:sz w:val="24"/>
          <w:szCs w:val="24"/>
        </w:rPr>
        <w:t xml:space="preserve"> Титры/субтитры речи определенного персонажа сопровождаются иконкой или аватаром, изображающим этого персонажа.</w:t>
      </w:r>
    </w:p>
    <w:p w14:paraId="20D0A13C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7EC64A5E" w14:textId="4E25036B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C237C7">
        <w:rPr>
          <w:b/>
          <w:bCs/>
          <w:color w:val="000000"/>
          <w:sz w:val="28"/>
          <w:szCs w:val="28"/>
        </w:rPr>
        <w:t>3</w:t>
      </w:r>
      <w:r w:rsidRPr="00F80518">
        <w:rPr>
          <w:b/>
          <w:bCs/>
          <w:color w:val="000000"/>
          <w:sz w:val="28"/>
          <w:szCs w:val="28"/>
        </w:rPr>
        <w:t>.5 Идентификация говорящих по цвету</w:t>
      </w:r>
    </w:p>
    <w:p w14:paraId="2E600A62" w14:textId="77777777" w:rsidR="00C237C7" w:rsidRDefault="00C237C7" w:rsidP="00F80518">
      <w:pPr>
        <w:ind w:firstLine="567"/>
        <w:rPr>
          <w:color w:val="000000"/>
          <w:sz w:val="28"/>
          <w:szCs w:val="28"/>
        </w:rPr>
      </w:pPr>
    </w:p>
    <w:p w14:paraId="181FF49B" w14:textId="5EE91F4C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Речь часто говорящего может отличаться от речи других говорящих по цвету. См. также </w:t>
      </w:r>
      <w:r w:rsidR="00C237C7" w:rsidRPr="00C237C7">
        <w:rPr>
          <w:color w:val="000000"/>
          <w:sz w:val="28"/>
          <w:szCs w:val="28"/>
        </w:rPr>
        <w:t>6.</w:t>
      </w:r>
      <w:r w:rsidRPr="00C237C7">
        <w:rPr>
          <w:color w:val="000000"/>
          <w:sz w:val="28"/>
          <w:szCs w:val="28"/>
        </w:rPr>
        <w:t>10</w:t>
      </w:r>
      <w:r w:rsidRPr="00F80518">
        <w:rPr>
          <w:color w:val="000000"/>
          <w:sz w:val="28"/>
          <w:szCs w:val="28"/>
        </w:rPr>
        <w:t xml:space="preserve"> и </w:t>
      </w:r>
      <w:r w:rsidR="00C237C7" w:rsidRPr="00C237C7">
        <w:rPr>
          <w:color w:val="000000"/>
          <w:sz w:val="28"/>
          <w:szCs w:val="28"/>
        </w:rPr>
        <w:t>7.</w:t>
      </w:r>
      <w:r w:rsidRPr="00C237C7">
        <w:rPr>
          <w:color w:val="000000"/>
          <w:sz w:val="28"/>
          <w:szCs w:val="28"/>
        </w:rPr>
        <w:t>1</w:t>
      </w:r>
      <w:r w:rsidRPr="00F80518">
        <w:rPr>
          <w:color w:val="000000"/>
          <w:sz w:val="28"/>
          <w:szCs w:val="28"/>
        </w:rPr>
        <w:t>.</w:t>
      </w:r>
    </w:p>
    <w:p w14:paraId="1CF7ACE9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Цвет, присвоенный определенной колонке, должен быть последовательным в пределах одного и того же содержания и в смежных содержаниях.</w:t>
      </w:r>
    </w:p>
    <w:p w14:paraId="64B12EE0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Следует использовать только несколько цветов.</w:t>
      </w:r>
    </w:p>
    <w:p w14:paraId="7C60251B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7DDBE3F5" w14:textId="4DED845B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C237C7">
        <w:rPr>
          <w:b/>
          <w:bCs/>
          <w:color w:val="000000"/>
          <w:sz w:val="28"/>
          <w:szCs w:val="28"/>
        </w:rPr>
        <w:t>3</w:t>
      </w:r>
      <w:r w:rsidRPr="00F80518">
        <w:rPr>
          <w:b/>
          <w:bCs/>
          <w:color w:val="000000"/>
          <w:sz w:val="28"/>
          <w:szCs w:val="28"/>
        </w:rPr>
        <w:t>.6 Идентификация говорящих по положению</w:t>
      </w:r>
    </w:p>
    <w:p w14:paraId="4453F171" w14:textId="77777777" w:rsidR="00C237C7" w:rsidRDefault="00C237C7" w:rsidP="00F80518">
      <w:pPr>
        <w:ind w:firstLine="567"/>
        <w:rPr>
          <w:color w:val="000000"/>
          <w:sz w:val="28"/>
          <w:szCs w:val="28"/>
        </w:rPr>
      </w:pPr>
    </w:p>
    <w:p w14:paraId="77C52091" w14:textId="3DF03CA9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Визуальные презентации аудиоинформации могут располагаться рядом с местоположением говорящего или над местоположением говорящего для поддержки идентификации говорящего.</w:t>
      </w:r>
    </w:p>
    <w:p w14:paraId="607F5089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Положение визуального представления может быть использовано для идентификации говорящего, если нет другого способа указания говорящего.</w:t>
      </w:r>
    </w:p>
    <w:p w14:paraId="0F418D56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57" w:name="bookmark58"/>
    </w:p>
    <w:p w14:paraId="60D7CF7E" w14:textId="0F2C2BF1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bookmarkEnd w:id="57"/>
      <w:r w:rsidR="00593E56" w:rsidRPr="00593E56">
        <w:rPr>
          <w:b/>
          <w:bCs/>
          <w:color w:val="000000"/>
          <w:sz w:val="28"/>
          <w:szCs w:val="28"/>
        </w:rPr>
        <w:t>3</w:t>
      </w:r>
      <w:r w:rsidRPr="00F80518">
        <w:rPr>
          <w:b/>
          <w:bCs/>
          <w:color w:val="000000"/>
          <w:sz w:val="28"/>
          <w:szCs w:val="28"/>
        </w:rPr>
        <w:t>.7 Определение смены говорящих по изменению позиции</w:t>
      </w:r>
    </w:p>
    <w:p w14:paraId="53D25E82" w14:textId="77777777" w:rsidR="00593E56" w:rsidRDefault="00593E56" w:rsidP="00F80518">
      <w:pPr>
        <w:ind w:firstLine="567"/>
        <w:rPr>
          <w:color w:val="000000"/>
          <w:sz w:val="28"/>
          <w:szCs w:val="28"/>
        </w:rPr>
      </w:pPr>
    </w:p>
    <w:p w14:paraId="523FF7E7" w14:textId="2C9E6696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 xml:space="preserve">Если положение визуального представления аудиоинформации меняется с одного на другое, чтобы указать на смену говорящего, представление должно отображаться более чем на несколько сотен миллисекунд дольше, чем обычно, тщательно учитывая необходимость зрителя корректировать свой взгляд. См. также </w:t>
      </w:r>
      <w:r w:rsidRPr="00593E56">
        <w:rPr>
          <w:color w:val="000000"/>
          <w:sz w:val="28"/>
          <w:szCs w:val="28"/>
        </w:rPr>
        <w:t>7.19</w:t>
      </w:r>
      <w:r w:rsidRPr="00F80518">
        <w:rPr>
          <w:color w:val="000000"/>
          <w:sz w:val="28"/>
          <w:szCs w:val="28"/>
        </w:rPr>
        <w:t>.</w:t>
      </w:r>
    </w:p>
    <w:p w14:paraId="7B163EAB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Если положение визуального представления звуковой информации меняется, чтобы показать смену говорящего, оно не должно накладываться на лица или другую важную информацию.</w:t>
      </w:r>
    </w:p>
    <w:p w14:paraId="1F6F1997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58" w:name="bookmark60"/>
    </w:p>
    <w:p w14:paraId="043565E3" w14:textId="07006A31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bookmarkEnd w:id="58"/>
      <w:r w:rsidR="00593E56" w:rsidRPr="00FE1863">
        <w:rPr>
          <w:b/>
          <w:bCs/>
          <w:color w:val="000000"/>
          <w:sz w:val="28"/>
          <w:szCs w:val="28"/>
        </w:rPr>
        <w:t>3</w:t>
      </w:r>
      <w:r w:rsidRPr="00F80518">
        <w:rPr>
          <w:b/>
          <w:bCs/>
          <w:color w:val="000000"/>
          <w:sz w:val="28"/>
          <w:szCs w:val="28"/>
        </w:rPr>
        <w:t>.8 Многократное визуальное представление аудиоинформации</w:t>
      </w:r>
    </w:p>
    <w:p w14:paraId="4FBBE146" w14:textId="77777777" w:rsidR="00593E56" w:rsidRDefault="00593E56" w:rsidP="00F80518">
      <w:pPr>
        <w:ind w:firstLine="567"/>
        <w:rPr>
          <w:color w:val="000000"/>
          <w:sz w:val="28"/>
          <w:szCs w:val="28"/>
        </w:rPr>
      </w:pPr>
    </w:p>
    <w:p w14:paraId="0F927981" w14:textId="35F694EC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Два или три визуальных представления аудиоинформации могут отображаться одновременно, когда речь между говорящими очень быстрая и недостаточно времени для каждого говорящего, чтобы индивидуально отобразить свое визуальное представление аудиоинформации.</w:t>
      </w:r>
    </w:p>
    <w:p w14:paraId="014BFAA5" w14:textId="77777777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lastRenderedPageBreak/>
        <w:t>При одновременном использовании нескольких визуальных презентаций аудиоинформации расстояние между ними и их расположение должны четко указывать, кто говорит.</w:t>
      </w:r>
    </w:p>
    <w:p w14:paraId="48634BEF" w14:textId="0B3A3A38" w:rsidR="00593E56" w:rsidRDefault="00593E56" w:rsidP="00F80518">
      <w:pPr>
        <w:ind w:firstLine="567"/>
        <w:rPr>
          <w:b/>
          <w:bCs/>
          <w:color w:val="000000"/>
          <w:sz w:val="28"/>
          <w:szCs w:val="28"/>
        </w:rPr>
      </w:pPr>
      <w:bookmarkStart w:id="59" w:name="bookmark61"/>
    </w:p>
    <w:p w14:paraId="53D828EB" w14:textId="02945A46" w:rsidR="00BE7833" w:rsidRDefault="00BE7833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1057D8B8" w14:textId="77777777" w:rsidR="00BE7833" w:rsidRPr="00F80518" w:rsidRDefault="00BE7833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2989CD1F" w14:textId="184A6AAC" w:rsidR="00F80518" w:rsidRPr="00593E56" w:rsidRDefault="00F80518" w:rsidP="00593E56">
      <w:pPr>
        <w:pStyle w:val="1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60" w:name="_Toc135736603"/>
      <w:r w:rsidRPr="00593E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1</w:t>
      </w:r>
      <w:bookmarkEnd w:id="59"/>
      <w:r w:rsidR="00593E56" w:rsidRPr="00FE1863">
        <w:rPr>
          <w:rFonts w:ascii="Times New Roman" w:hAnsi="Times New Roman" w:cs="Times New Roman"/>
          <w:b/>
          <w:bCs/>
          <w:color w:val="auto"/>
          <w:sz w:val="28"/>
          <w:szCs w:val="28"/>
        </w:rPr>
        <w:t>4</w:t>
      </w:r>
      <w:r w:rsidRPr="00593E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Оценка качества визуальной презентации аудиоинформации</w:t>
      </w:r>
      <w:bookmarkEnd w:id="60"/>
    </w:p>
    <w:p w14:paraId="4E1FF388" w14:textId="77777777" w:rsidR="00593E56" w:rsidRDefault="00593E56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268EEA77" w14:textId="22A9170E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593E56" w:rsidRPr="00FE1863">
        <w:rPr>
          <w:b/>
          <w:bCs/>
          <w:color w:val="000000"/>
          <w:sz w:val="28"/>
          <w:szCs w:val="28"/>
        </w:rPr>
        <w:t>4</w:t>
      </w:r>
      <w:r w:rsidRPr="00F80518">
        <w:rPr>
          <w:b/>
          <w:bCs/>
          <w:color w:val="000000"/>
          <w:sz w:val="28"/>
          <w:szCs w:val="28"/>
        </w:rPr>
        <w:t>.1 Общие положения</w:t>
      </w:r>
    </w:p>
    <w:p w14:paraId="552C933B" w14:textId="77777777" w:rsidR="00593E56" w:rsidRDefault="00593E56" w:rsidP="00F80518">
      <w:pPr>
        <w:ind w:firstLine="567"/>
        <w:rPr>
          <w:color w:val="000000"/>
          <w:sz w:val="28"/>
          <w:szCs w:val="28"/>
        </w:rPr>
      </w:pPr>
    </w:p>
    <w:p w14:paraId="53C5A6A7" w14:textId="77E2DC5B" w:rsidR="00F80518" w:rsidRPr="00F80518" w:rsidRDefault="00F80518" w:rsidP="00F80518">
      <w:pPr>
        <w:ind w:firstLine="567"/>
        <w:rPr>
          <w:color w:val="000000"/>
          <w:sz w:val="28"/>
          <w:szCs w:val="28"/>
        </w:rPr>
      </w:pPr>
      <w:r w:rsidRPr="00F80518">
        <w:rPr>
          <w:color w:val="000000"/>
          <w:sz w:val="28"/>
          <w:szCs w:val="28"/>
        </w:rPr>
        <w:t>Во время или после производства визуальные презентации аудиоинформации должны быть оценены, чтобы убедиться, что было сохранено надлежащее качество.</w:t>
      </w:r>
    </w:p>
    <w:p w14:paraId="6097432F" w14:textId="77777777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</w:p>
    <w:p w14:paraId="25F95F35" w14:textId="2F6CB184" w:rsidR="00F80518" w:rsidRPr="00F80518" w:rsidRDefault="00F80518" w:rsidP="00F80518">
      <w:pPr>
        <w:ind w:firstLine="567"/>
        <w:rPr>
          <w:b/>
          <w:bCs/>
          <w:color w:val="000000"/>
          <w:sz w:val="28"/>
          <w:szCs w:val="28"/>
        </w:rPr>
      </w:pPr>
      <w:r w:rsidRPr="00F80518">
        <w:rPr>
          <w:b/>
          <w:bCs/>
          <w:color w:val="000000"/>
          <w:sz w:val="28"/>
          <w:szCs w:val="28"/>
        </w:rPr>
        <w:t>1</w:t>
      </w:r>
      <w:r w:rsidR="00593E56" w:rsidRPr="00FE1863">
        <w:rPr>
          <w:b/>
          <w:bCs/>
          <w:color w:val="000000"/>
          <w:sz w:val="28"/>
          <w:szCs w:val="28"/>
        </w:rPr>
        <w:t>4</w:t>
      </w:r>
      <w:r w:rsidRPr="00F80518">
        <w:rPr>
          <w:b/>
          <w:bCs/>
          <w:color w:val="000000"/>
          <w:sz w:val="28"/>
          <w:szCs w:val="28"/>
        </w:rPr>
        <w:t>.2 Процесс оценки качества</w:t>
      </w:r>
    </w:p>
    <w:p w14:paraId="22266BB0" w14:textId="77777777" w:rsidR="00593E56" w:rsidRDefault="00593E56" w:rsidP="00F80518">
      <w:pPr>
        <w:ind w:firstLine="567"/>
        <w:rPr>
          <w:color w:val="000000"/>
          <w:sz w:val="28"/>
          <w:szCs w:val="28"/>
        </w:rPr>
      </w:pPr>
    </w:p>
    <w:p w14:paraId="5B4AF44C" w14:textId="62E40430" w:rsidR="00C865C7" w:rsidRPr="00F80518" w:rsidRDefault="00F80518" w:rsidP="00F80518">
      <w:pPr>
        <w:ind w:firstLine="567"/>
        <w:rPr>
          <w:sz w:val="24"/>
          <w:szCs w:val="24"/>
          <w:lang w:eastAsia="en-US"/>
        </w:rPr>
      </w:pPr>
      <w:r w:rsidRPr="00F80518">
        <w:rPr>
          <w:color w:val="000000"/>
          <w:sz w:val="28"/>
          <w:szCs w:val="28"/>
        </w:rPr>
        <w:t xml:space="preserve">Процесс создания визуальных презентаций аудиоинформации должен гарантировать, что характер каждого звука был отражен в визуальной презентации вместе с производителем контента. Примеры и практические рекомендации и отчеты по обеспечению доступности приведены в </w:t>
      </w:r>
      <w:r w:rsidRPr="00593E56">
        <w:rPr>
          <w:color w:val="000000"/>
          <w:sz w:val="28"/>
          <w:szCs w:val="28"/>
        </w:rPr>
        <w:t>Приложении A</w:t>
      </w:r>
      <w:r w:rsidRPr="00F80518">
        <w:rPr>
          <w:color w:val="000000"/>
          <w:sz w:val="28"/>
          <w:szCs w:val="28"/>
        </w:rPr>
        <w:t>.</w:t>
      </w:r>
    </w:p>
    <w:p w14:paraId="0FA78B12" w14:textId="2C3E0122" w:rsidR="00C865C7" w:rsidRDefault="00C865C7" w:rsidP="00D75884">
      <w:pPr>
        <w:ind w:firstLine="567"/>
        <w:rPr>
          <w:sz w:val="24"/>
          <w:szCs w:val="24"/>
          <w:lang w:eastAsia="en-US"/>
        </w:rPr>
      </w:pPr>
    </w:p>
    <w:p w14:paraId="61BE2F1F" w14:textId="7A8FF8C5" w:rsidR="00C865C7" w:rsidRDefault="00C865C7" w:rsidP="00D75884">
      <w:pPr>
        <w:ind w:firstLine="567"/>
        <w:rPr>
          <w:sz w:val="24"/>
          <w:szCs w:val="24"/>
          <w:lang w:eastAsia="en-US"/>
        </w:rPr>
      </w:pPr>
    </w:p>
    <w:p w14:paraId="00479AC7" w14:textId="4D3F4789" w:rsidR="00C865C7" w:rsidRDefault="00C865C7" w:rsidP="00D75884">
      <w:pPr>
        <w:ind w:firstLine="567"/>
        <w:rPr>
          <w:sz w:val="24"/>
          <w:szCs w:val="24"/>
          <w:lang w:eastAsia="en-US"/>
        </w:rPr>
      </w:pPr>
    </w:p>
    <w:p w14:paraId="0FA838E6" w14:textId="439B9922" w:rsidR="006641D5" w:rsidRDefault="006641D5" w:rsidP="00D75884">
      <w:pPr>
        <w:ind w:firstLine="567"/>
        <w:rPr>
          <w:sz w:val="24"/>
          <w:szCs w:val="24"/>
          <w:lang w:eastAsia="en-US"/>
        </w:rPr>
      </w:pPr>
    </w:p>
    <w:p w14:paraId="434E956D" w14:textId="77777777" w:rsidR="006641D5" w:rsidRDefault="006641D5" w:rsidP="00D75884">
      <w:pPr>
        <w:ind w:firstLine="567"/>
        <w:rPr>
          <w:sz w:val="24"/>
          <w:szCs w:val="24"/>
          <w:lang w:eastAsia="en-US"/>
        </w:rPr>
      </w:pPr>
    </w:p>
    <w:p w14:paraId="083D7996" w14:textId="77777777" w:rsidR="006641D5" w:rsidRPr="002A4C7E" w:rsidRDefault="00354811" w:rsidP="006641D5">
      <w:pPr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sz w:val="24"/>
          <w:szCs w:val="24"/>
          <w:lang w:eastAsia="en-US"/>
        </w:rPr>
        <w:br w:type="page"/>
      </w:r>
      <w:r w:rsidR="006641D5">
        <w:rPr>
          <w:b/>
          <w:bCs/>
          <w:color w:val="000000"/>
          <w:sz w:val="28"/>
          <w:szCs w:val="28"/>
        </w:rPr>
        <w:lastRenderedPageBreak/>
        <w:t>Приложение</w:t>
      </w:r>
      <w:r w:rsidR="006641D5" w:rsidRPr="002A4C7E">
        <w:rPr>
          <w:b/>
          <w:bCs/>
          <w:color w:val="000000"/>
          <w:sz w:val="28"/>
          <w:szCs w:val="28"/>
        </w:rPr>
        <w:t xml:space="preserve"> </w:t>
      </w:r>
      <w:r w:rsidR="006641D5" w:rsidRPr="002A4C7E">
        <w:rPr>
          <w:b/>
          <w:bCs/>
          <w:color w:val="000000"/>
          <w:sz w:val="28"/>
          <w:szCs w:val="28"/>
          <w:lang w:val="en-US"/>
        </w:rPr>
        <w:t>A</w:t>
      </w:r>
    </w:p>
    <w:p w14:paraId="396E20A5" w14:textId="06815D65" w:rsidR="006641D5" w:rsidRPr="006641D5" w:rsidRDefault="006641D5" w:rsidP="006641D5">
      <w:pPr>
        <w:ind w:firstLine="567"/>
        <w:jc w:val="center"/>
        <w:rPr>
          <w:i/>
          <w:iCs/>
          <w:color w:val="000000"/>
          <w:sz w:val="28"/>
          <w:szCs w:val="28"/>
        </w:rPr>
      </w:pPr>
      <w:r w:rsidRPr="006641D5">
        <w:rPr>
          <w:i/>
          <w:iCs/>
          <w:color w:val="000000"/>
          <w:sz w:val="28"/>
          <w:szCs w:val="28"/>
        </w:rPr>
        <w:t>(</w:t>
      </w:r>
      <w:r w:rsidRPr="006641D5">
        <w:rPr>
          <w:i/>
          <w:iCs/>
          <w:color w:val="000000"/>
          <w:sz w:val="28"/>
          <w:szCs w:val="28"/>
          <w:lang w:val="kk-KZ"/>
        </w:rPr>
        <w:t>информационное</w:t>
      </w:r>
      <w:r w:rsidRPr="006641D5">
        <w:rPr>
          <w:i/>
          <w:iCs/>
          <w:color w:val="000000"/>
          <w:sz w:val="28"/>
          <w:szCs w:val="28"/>
        </w:rPr>
        <w:t>)</w:t>
      </w:r>
    </w:p>
    <w:p w14:paraId="50E739C6" w14:textId="77777777" w:rsidR="006641D5" w:rsidRDefault="006641D5" w:rsidP="006641D5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14:paraId="51A046FB" w14:textId="77777777" w:rsidR="006641D5" w:rsidRPr="00FA4B8B" w:rsidRDefault="006641D5" w:rsidP="006641D5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FA4B8B">
        <w:rPr>
          <w:b/>
          <w:bCs/>
          <w:color w:val="000000"/>
          <w:sz w:val="28"/>
          <w:szCs w:val="28"/>
        </w:rPr>
        <w:t>Индекс оценки и ссылки на руководства и отчеты по доступности</w:t>
      </w:r>
    </w:p>
    <w:p w14:paraId="0CCFF429" w14:textId="77777777" w:rsidR="006641D5" w:rsidRPr="002A4C7E" w:rsidRDefault="006641D5" w:rsidP="006641D5">
      <w:pPr>
        <w:ind w:firstLine="567"/>
        <w:rPr>
          <w:color w:val="000000"/>
          <w:sz w:val="28"/>
          <w:szCs w:val="28"/>
        </w:rPr>
      </w:pPr>
    </w:p>
    <w:p w14:paraId="20D68EBB" w14:textId="633615E0" w:rsidR="006641D5" w:rsidRPr="007C709C" w:rsidRDefault="006641D5" w:rsidP="006641D5">
      <w:pPr>
        <w:ind w:firstLine="567"/>
        <w:rPr>
          <w:sz w:val="28"/>
          <w:szCs w:val="28"/>
        </w:rPr>
      </w:pPr>
      <w:r w:rsidRPr="002A4C7E">
        <w:rPr>
          <w:color w:val="000000"/>
          <w:sz w:val="28"/>
          <w:szCs w:val="28"/>
        </w:rPr>
        <w:t xml:space="preserve">Существуют </w:t>
      </w:r>
      <w:r>
        <w:rPr>
          <w:color w:val="000000"/>
          <w:sz w:val="28"/>
          <w:szCs w:val="28"/>
        </w:rPr>
        <w:t>справочные</w:t>
      </w:r>
      <w:r w:rsidRPr="002A4C7E">
        <w:rPr>
          <w:color w:val="000000"/>
          <w:sz w:val="28"/>
          <w:szCs w:val="28"/>
        </w:rPr>
        <w:t xml:space="preserve"> </w:t>
      </w:r>
      <w:r w:rsidRPr="007C709C">
        <w:rPr>
          <w:sz w:val="28"/>
          <w:szCs w:val="28"/>
        </w:rPr>
        <w:t>комплексные руководства, используемые в местных областях или регионах (см.[</w:t>
      </w:r>
      <w:hyperlink r:id="rId27" w:anchor="bookmark66" w:history="1">
        <w:r w:rsidRPr="007C709C">
          <w:rPr>
            <w:sz w:val="28"/>
            <w:szCs w:val="28"/>
          </w:rPr>
          <w:t>11</w:t>
        </w:r>
      </w:hyperlink>
      <w:r w:rsidRPr="007C709C">
        <w:rPr>
          <w:sz w:val="28"/>
          <w:szCs w:val="28"/>
        </w:rPr>
        <w:t>]-[</w:t>
      </w:r>
      <w:hyperlink r:id="rId28" w:anchor="bookmark67" w:history="1">
        <w:r w:rsidRPr="007C709C">
          <w:rPr>
            <w:sz w:val="28"/>
            <w:szCs w:val="28"/>
          </w:rPr>
          <w:t>20</w:t>
        </w:r>
      </w:hyperlink>
      <w:r w:rsidRPr="007C709C">
        <w:rPr>
          <w:sz w:val="28"/>
          <w:szCs w:val="28"/>
        </w:rPr>
        <w:t>]). Руководства и отчеты для оценки каждой из этих категорий приведены в таблице А.1. Порядок важности каждого показателя меняется в зависимости от категории содержания.</w:t>
      </w:r>
    </w:p>
    <w:p w14:paraId="622E5A7F" w14:textId="77777777" w:rsidR="006641D5" w:rsidRPr="007C709C" w:rsidRDefault="006641D5" w:rsidP="006641D5">
      <w:pPr>
        <w:ind w:firstLine="567"/>
        <w:rPr>
          <w:b/>
          <w:bCs/>
          <w:sz w:val="28"/>
          <w:szCs w:val="28"/>
        </w:rPr>
      </w:pPr>
      <w:bookmarkStart w:id="61" w:name="bookmark64"/>
    </w:p>
    <w:bookmarkEnd w:id="61"/>
    <w:p w14:paraId="2752ADAE" w14:textId="0F8745DE" w:rsidR="006641D5" w:rsidRPr="007C709C" w:rsidRDefault="006641D5" w:rsidP="006641D5">
      <w:pPr>
        <w:ind w:firstLine="567"/>
        <w:jc w:val="center"/>
        <w:rPr>
          <w:b/>
          <w:bCs/>
          <w:sz w:val="28"/>
          <w:szCs w:val="28"/>
        </w:rPr>
      </w:pPr>
      <w:r w:rsidRPr="007C709C">
        <w:rPr>
          <w:b/>
          <w:bCs/>
          <w:sz w:val="28"/>
          <w:szCs w:val="28"/>
        </w:rPr>
        <w:t xml:space="preserve">Таблица </w:t>
      </w:r>
      <w:r w:rsidRPr="007C709C">
        <w:rPr>
          <w:b/>
          <w:bCs/>
          <w:sz w:val="28"/>
          <w:szCs w:val="28"/>
          <w:lang w:val="en-US"/>
        </w:rPr>
        <w:t>A</w:t>
      </w:r>
      <w:r w:rsidRPr="007C709C">
        <w:rPr>
          <w:b/>
          <w:bCs/>
          <w:sz w:val="28"/>
          <w:szCs w:val="28"/>
        </w:rPr>
        <w:t>.1. Индекс оценки и ссылки на доступность в соответствии с уровнем обращения</w:t>
      </w:r>
    </w:p>
    <w:p w14:paraId="53901F01" w14:textId="77777777" w:rsidR="003623FA" w:rsidRPr="007C709C" w:rsidRDefault="003623FA" w:rsidP="006641D5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9357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57"/>
        <w:gridCol w:w="4056"/>
        <w:gridCol w:w="3544"/>
      </w:tblGrid>
      <w:tr w:rsidR="007C709C" w:rsidRPr="007C709C" w14:paraId="4209435D" w14:textId="77777777" w:rsidTr="003623FA">
        <w:trPr>
          <w:trHeight w:val="293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DA323" w14:textId="77777777" w:rsidR="006641D5" w:rsidRPr="007C709C" w:rsidRDefault="006641D5" w:rsidP="003623FA">
            <w:pPr>
              <w:ind w:firstLine="26"/>
              <w:jc w:val="center"/>
              <w:rPr>
                <w:b/>
                <w:bCs/>
                <w:sz w:val="24"/>
                <w:szCs w:val="28"/>
              </w:rPr>
            </w:pPr>
            <w:r w:rsidRPr="007C709C">
              <w:rPr>
                <w:b/>
                <w:bCs/>
                <w:sz w:val="24"/>
                <w:szCs w:val="28"/>
              </w:rPr>
              <w:t>Уровень ухода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82EA9" w14:textId="77777777" w:rsidR="006641D5" w:rsidRPr="007C709C" w:rsidRDefault="006641D5" w:rsidP="003623FA">
            <w:pPr>
              <w:ind w:firstLine="26"/>
              <w:jc w:val="center"/>
              <w:rPr>
                <w:b/>
                <w:bCs/>
                <w:sz w:val="24"/>
                <w:szCs w:val="28"/>
              </w:rPr>
            </w:pPr>
            <w:r w:rsidRPr="007C709C">
              <w:rPr>
                <w:b/>
                <w:bCs/>
                <w:sz w:val="24"/>
                <w:szCs w:val="28"/>
              </w:rPr>
              <w:t>Индекс оценки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2E508" w14:textId="77777777" w:rsidR="006641D5" w:rsidRPr="007C709C" w:rsidRDefault="006641D5" w:rsidP="003623FA">
            <w:pPr>
              <w:ind w:firstLine="26"/>
              <w:jc w:val="center"/>
              <w:rPr>
                <w:b/>
                <w:bCs/>
                <w:sz w:val="24"/>
                <w:szCs w:val="28"/>
              </w:rPr>
            </w:pPr>
            <w:r w:rsidRPr="007C709C">
              <w:rPr>
                <w:b/>
                <w:bCs/>
                <w:sz w:val="24"/>
                <w:szCs w:val="28"/>
              </w:rPr>
              <w:t>Ссылка</w:t>
            </w:r>
          </w:p>
        </w:tc>
      </w:tr>
      <w:tr w:rsidR="007C709C" w:rsidRPr="007C709C" w14:paraId="3236A94F" w14:textId="77777777" w:rsidTr="003623FA">
        <w:trPr>
          <w:trHeight w:val="523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A305B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Видимость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E10A4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Размер шрифта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1278A" w14:textId="3D339C0B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</w:rPr>
              <w:t>См</w:t>
            </w:r>
            <w:r w:rsidRPr="007C709C">
              <w:rPr>
                <w:sz w:val="24"/>
                <w:szCs w:val="28"/>
                <w:lang w:val="en-US"/>
              </w:rPr>
              <w:t>. ISO TR 22411</w:t>
            </w:r>
            <w:r w:rsidR="007C709C" w:rsidRPr="007C709C">
              <w:rPr>
                <w:sz w:val="24"/>
                <w:szCs w:val="28"/>
                <w:lang w:val="en-US"/>
              </w:rPr>
              <w:t xml:space="preserve"> </w:t>
            </w:r>
            <w:r w:rsidRPr="007C709C">
              <w:rPr>
                <w:sz w:val="24"/>
                <w:szCs w:val="28"/>
                <w:lang w:val="en-US"/>
              </w:rPr>
              <w:t>[</w:t>
            </w:r>
            <w:hyperlink r:id="rId29" w:anchor="bookmark68" w:history="1">
              <w:r w:rsidRPr="007C709C">
                <w:rPr>
                  <w:sz w:val="24"/>
                  <w:szCs w:val="28"/>
                  <w:lang w:val="en-US"/>
                </w:rPr>
                <w:t>21</w:t>
              </w:r>
            </w:hyperlink>
            <w:r w:rsidRPr="007C709C">
              <w:rPr>
                <w:sz w:val="24"/>
                <w:szCs w:val="28"/>
                <w:lang w:val="en-US"/>
              </w:rPr>
              <w:t>]; IEC 82079-1[</w:t>
            </w:r>
            <w:hyperlink r:id="rId30" w:anchor="bookmark69" w:history="1">
              <w:r w:rsidRPr="007C709C">
                <w:rPr>
                  <w:sz w:val="24"/>
                  <w:szCs w:val="28"/>
                  <w:lang w:val="en-US"/>
                </w:rPr>
                <w:t>22</w:t>
              </w:r>
            </w:hyperlink>
            <w:r w:rsidRPr="007C709C">
              <w:rPr>
                <w:sz w:val="24"/>
                <w:szCs w:val="28"/>
                <w:lang w:val="en-US"/>
              </w:rPr>
              <w:t>]; JIS S 0032[</w:t>
            </w:r>
            <w:hyperlink r:id="rId31" w:anchor="bookmark70" w:history="1">
              <w:r w:rsidRPr="007C709C">
                <w:rPr>
                  <w:sz w:val="24"/>
                  <w:szCs w:val="28"/>
                  <w:lang w:val="en-US"/>
                </w:rPr>
                <w:t>23</w:t>
              </w:r>
            </w:hyperlink>
            <w:r w:rsidRPr="007C709C">
              <w:rPr>
                <w:sz w:val="24"/>
                <w:szCs w:val="28"/>
                <w:lang w:val="en-US"/>
              </w:rPr>
              <w:t>].</w:t>
            </w:r>
          </w:p>
        </w:tc>
      </w:tr>
      <w:tr w:rsidR="007C709C" w:rsidRPr="007C709C" w14:paraId="7D921474" w14:textId="77777777" w:rsidTr="003623FA">
        <w:trPr>
          <w:trHeight w:val="523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9FCCF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48B7B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Стиль писем (тип шрифта, чтение, курсив)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7D84F" w14:textId="7FF627DC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См. Боярский и др., 1998,</w:t>
            </w:r>
            <w:r w:rsidR="007C709C">
              <w:rPr>
                <w:sz w:val="24"/>
                <w:szCs w:val="28"/>
              </w:rPr>
              <w:t xml:space="preserve"> </w:t>
            </w:r>
            <w:r w:rsidRPr="007C709C">
              <w:rPr>
                <w:sz w:val="24"/>
                <w:szCs w:val="28"/>
              </w:rPr>
              <w:t>[</w:t>
            </w:r>
            <w:hyperlink r:id="rId32" w:anchor="bookmark71" w:history="1">
              <w:r w:rsidRPr="007C709C">
                <w:rPr>
                  <w:sz w:val="24"/>
                  <w:szCs w:val="28"/>
                </w:rPr>
                <w:t>24</w:t>
              </w:r>
            </w:hyperlink>
            <w:r w:rsidRPr="007C709C">
              <w:rPr>
                <w:sz w:val="24"/>
                <w:szCs w:val="28"/>
              </w:rPr>
              <w:t xml:space="preserve">]  </w:t>
            </w:r>
            <w:r w:rsidRPr="007C709C">
              <w:rPr>
                <w:sz w:val="24"/>
                <w:szCs w:val="28"/>
                <w:lang w:val="en-US"/>
              </w:rPr>
              <w:t>JIS</w:t>
            </w:r>
            <w:r w:rsidRPr="007C709C">
              <w:rPr>
                <w:sz w:val="24"/>
                <w:szCs w:val="28"/>
              </w:rPr>
              <w:t xml:space="preserve"> </w:t>
            </w:r>
            <w:r w:rsidRPr="007C709C">
              <w:rPr>
                <w:sz w:val="24"/>
                <w:szCs w:val="28"/>
                <w:lang w:val="en-US"/>
              </w:rPr>
              <w:t>S</w:t>
            </w:r>
            <w:r w:rsidRPr="007C709C">
              <w:rPr>
                <w:sz w:val="24"/>
                <w:szCs w:val="28"/>
              </w:rPr>
              <w:t xml:space="preserve"> 0032 [</w:t>
            </w:r>
            <w:hyperlink r:id="rId33" w:anchor="bookmark70" w:history="1">
              <w:r w:rsidRPr="007C709C">
                <w:rPr>
                  <w:sz w:val="24"/>
                  <w:szCs w:val="28"/>
                </w:rPr>
                <w:t>23</w:t>
              </w:r>
            </w:hyperlink>
            <w:r w:rsidRPr="007C709C">
              <w:rPr>
                <w:sz w:val="24"/>
                <w:szCs w:val="28"/>
              </w:rPr>
              <w:t>].</w:t>
            </w:r>
          </w:p>
        </w:tc>
      </w:tr>
      <w:tr w:rsidR="007C709C" w:rsidRPr="007C709C" w14:paraId="25624A41" w14:textId="77777777" w:rsidTr="003623FA">
        <w:trPr>
          <w:trHeight w:val="302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7AA76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368AD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Цвет и яркость шрифта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39FB1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См. Ояма и др., 2016[</w:t>
            </w:r>
            <w:hyperlink r:id="rId34" w:anchor="bookmark72" w:history="1">
              <w:r w:rsidRPr="007C709C">
                <w:rPr>
                  <w:sz w:val="24"/>
                  <w:szCs w:val="28"/>
                  <w:lang w:val="en-US"/>
                </w:rPr>
                <w:t>25</w:t>
              </w:r>
            </w:hyperlink>
            <w:r w:rsidRPr="007C709C">
              <w:rPr>
                <w:sz w:val="24"/>
                <w:szCs w:val="28"/>
                <w:lang w:val="en-US"/>
              </w:rPr>
              <w:t>].</w:t>
            </w:r>
          </w:p>
        </w:tc>
      </w:tr>
      <w:tr w:rsidR="007C709C" w:rsidRPr="007C709C" w14:paraId="7C0DA1DA" w14:textId="77777777" w:rsidTr="003623FA">
        <w:trPr>
          <w:trHeight w:val="523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6A3E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A310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Баланс цвета и контраст с фоном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39526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См. Ояма и др., 2016 г.[</w:t>
            </w:r>
            <w:hyperlink r:id="rId35" w:anchor="bookmark72" w:history="1">
              <w:r w:rsidRPr="007C709C">
                <w:rPr>
                  <w:sz w:val="24"/>
                  <w:szCs w:val="28"/>
                </w:rPr>
                <w:t>25</w:t>
              </w:r>
            </w:hyperlink>
            <w:r w:rsidRPr="007C709C">
              <w:rPr>
                <w:sz w:val="24"/>
                <w:szCs w:val="28"/>
              </w:rPr>
              <w:t xml:space="preserve">]; </w:t>
            </w:r>
            <w:r w:rsidRPr="007C709C">
              <w:rPr>
                <w:sz w:val="24"/>
                <w:szCs w:val="28"/>
                <w:lang w:val="de-DE"/>
              </w:rPr>
              <w:t>ISO</w:t>
            </w:r>
            <w:r w:rsidRPr="007C709C">
              <w:rPr>
                <w:sz w:val="24"/>
                <w:szCs w:val="28"/>
              </w:rPr>
              <w:t xml:space="preserve"> 24502[</w:t>
            </w:r>
            <w:hyperlink r:id="rId36" w:anchor="bookmark73" w:history="1">
              <w:r w:rsidRPr="007C709C">
                <w:rPr>
                  <w:sz w:val="24"/>
                  <w:szCs w:val="28"/>
                </w:rPr>
                <w:t>26</w:t>
              </w:r>
            </w:hyperlink>
            <w:r w:rsidRPr="007C709C">
              <w:rPr>
                <w:sz w:val="24"/>
                <w:szCs w:val="28"/>
              </w:rPr>
              <w:t xml:space="preserve">]; </w:t>
            </w:r>
            <w:r w:rsidRPr="007C709C">
              <w:rPr>
                <w:sz w:val="24"/>
                <w:szCs w:val="28"/>
                <w:lang w:val="de-DE"/>
              </w:rPr>
              <w:t>ISO</w:t>
            </w:r>
            <w:r w:rsidRPr="007C709C">
              <w:rPr>
                <w:sz w:val="24"/>
                <w:szCs w:val="28"/>
              </w:rPr>
              <w:t xml:space="preserve"> 24505[</w:t>
            </w:r>
            <w:hyperlink r:id="rId37" w:anchor="bookmark74" w:history="1">
              <w:r w:rsidRPr="007C709C">
                <w:rPr>
                  <w:sz w:val="24"/>
                  <w:szCs w:val="28"/>
                </w:rPr>
                <w:t>27</w:t>
              </w:r>
            </w:hyperlink>
            <w:r w:rsidRPr="007C709C">
              <w:rPr>
                <w:sz w:val="24"/>
                <w:szCs w:val="28"/>
              </w:rPr>
              <w:t>].</w:t>
            </w:r>
          </w:p>
        </w:tc>
      </w:tr>
      <w:tr w:rsidR="007C709C" w:rsidRPr="007C709C" w14:paraId="6928530C" w14:textId="77777777" w:rsidTr="003623FA">
        <w:trPr>
          <w:trHeight w:val="302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1A3D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65B51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Расстояние между символами и строками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A255E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См. JIS S 0032[</w:t>
            </w:r>
            <w:hyperlink r:id="rId38" w:anchor="bookmark70" w:history="1">
              <w:r w:rsidRPr="007C709C">
                <w:rPr>
                  <w:sz w:val="24"/>
                  <w:szCs w:val="28"/>
                  <w:lang w:val="en-US"/>
                </w:rPr>
                <w:t>23</w:t>
              </w:r>
            </w:hyperlink>
            <w:r w:rsidRPr="007C709C">
              <w:rPr>
                <w:sz w:val="24"/>
                <w:szCs w:val="28"/>
                <w:lang w:val="en-US"/>
              </w:rPr>
              <w:t>].</w:t>
            </w:r>
          </w:p>
        </w:tc>
      </w:tr>
      <w:tr w:rsidR="007C709C" w:rsidRPr="007C709C" w14:paraId="3E94CD9E" w14:textId="77777777" w:rsidTr="003623FA">
        <w:trPr>
          <w:trHeight w:val="302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6F3A3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Признание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D8CDA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Тип презентации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182D3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См. Родригес-Альсина и др., 2012 г.[</w:t>
            </w:r>
            <w:hyperlink r:id="rId39" w:anchor="bookmark75" w:history="1">
              <w:r w:rsidRPr="007C709C">
                <w:rPr>
                  <w:sz w:val="24"/>
                  <w:szCs w:val="28"/>
                </w:rPr>
                <w:t>28</w:t>
              </w:r>
            </w:hyperlink>
            <w:r w:rsidRPr="007C709C">
              <w:rPr>
                <w:sz w:val="24"/>
                <w:szCs w:val="28"/>
              </w:rPr>
              <w:t>].</w:t>
            </w:r>
          </w:p>
        </w:tc>
      </w:tr>
      <w:tr w:rsidR="007C709C" w:rsidRPr="007C709C" w14:paraId="49BE2503" w14:textId="77777777" w:rsidTr="003623FA">
        <w:trPr>
          <w:trHeight w:val="307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0EEA0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F7439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Представленное место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A9189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См. Саммерфилд, 1992 [</w:t>
            </w:r>
            <w:hyperlink r:id="rId40" w:anchor="bookmark76" w:history="1">
              <w:r w:rsidRPr="007C709C">
                <w:rPr>
                  <w:sz w:val="24"/>
                  <w:szCs w:val="28"/>
                  <w:lang w:val="en-US"/>
                </w:rPr>
                <w:t>29</w:t>
              </w:r>
            </w:hyperlink>
            <w:r w:rsidRPr="007C709C">
              <w:rPr>
                <w:sz w:val="24"/>
                <w:szCs w:val="28"/>
                <w:lang w:val="en-US"/>
              </w:rPr>
              <w:t>].</w:t>
            </w:r>
          </w:p>
        </w:tc>
      </w:tr>
      <w:tr w:rsidR="007C709C" w:rsidRPr="007C709C" w14:paraId="4BBA8B63" w14:textId="77777777" w:rsidTr="003623FA">
        <w:trPr>
          <w:trHeight w:val="302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EC1AD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8DEAB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Символы в строке и количество строк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1145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См. Ояма и др., 2015[</w:t>
            </w:r>
            <w:hyperlink r:id="rId41" w:anchor="bookmark77" w:history="1">
              <w:r w:rsidRPr="007C709C">
                <w:rPr>
                  <w:sz w:val="24"/>
                  <w:szCs w:val="28"/>
                  <w:lang w:val="en-US"/>
                </w:rPr>
                <w:t>30</w:t>
              </w:r>
            </w:hyperlink>
            <w:r w:rsidRPr="007C709C">
              <w:rPr>
                <w:sz w:val="24"/>
                <w:szCs w:val="28"/>
                <w:lang w:val="en-US"/>
              </w:rPr>
              <w:t>].</w:t>
            </w:r>
          </w:p>
        </w:tc>
      </w:tr>
      <w:tr w:rsidR="007C709C" w:rsidRPr="007C709C" w14:paraId="1E3A9A91" w14:textId="77777777" w:rsidTr="003623FA">
        <w:trPr>
          <w:trHeight w:val="523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2309A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F6367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Представленная скорость (продолжительность х количество информации)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54FFE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См. Ояма и др., 2015 г.[</w:t>
            </w:r>
            <w:hyperlink r:id="rId42" w:anchor="bookmark77" w:history="1">
              <w:r w:rsidRPr="007C709C">
                <w:rPr>
                  <w:sz w:val="24"/>
                  <w:szCs w:val="28"/>
                </w:rPr>
                <w:t>30</w:t>
              </w:r>
            </w:hyperlink>
            <w:r w:rsidRPr="007C709C">
              <w:rPr>
                <w:sz w:val="24"/>
                <w:szCs w:val="28"/>
              </w:rPr>
              <w:t>]; Флеш, 1948[</w:t>
            </w:r>
            <w:hyperlink r:id="rId43" w:anchor="bookmark78" w:history="1">
              <w:r w:rsidRPr="007C709C">
                <w:rPr>
                  <w:sz w:val="24"/>
                  <w:szCs w:val="28"/>
                </w:rPr>
                <w:t>31</w:t>
              </w:r>
            </w:hyperlink>
            <w:r w:rsidRPr="007C709C">
              <w:rPr>
                <w:sz w:val="24"/>
                <w:szCs w:val="28"/>
              </w:rPr>
              <w:t>].</w:t>
            </w:r>
          </w:p>
        </w:tc>
      </w:tr>
      <w:tr w:rsidR="007C709C" w:rsidRPr="007C709C" w14:paraId="6C28A3FA" w14:textId="77777777" w:rsidTr="003623FA">
        <w:trPr>
          <w:trHeight w:val="302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779B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1415C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Представленная синхронизация (точность синхронизации входа/выхода)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54E46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См. Саммерфилд, 1992[</w:t>
            </w:r>
            <w:hyperlink r:id="rId44" w:anchor="bookmark76" w:history="1">
              <w:r w:rsidRPr="007C709C">
                <w:rPr>
                  <w:sz w:val="24"/>
                  <w:szCs w:val="28"/>
                  <w:lang w:val="en-US"/>
                </w:rPr>
                <w:t>29</w:t>
              </w:r>
            </w:hyperlink>
            <w:r w:rsidRPr="007C709C">
              <w:rPr>
                <w:sz w:val="24"/>
                <w:szCs w:val="28"/>
                <w:lang w:val="en-US"/>
              </w:rPr>
              <w:t>].</w:t>
            </w:r>
          </w:p>
        </w:tc>
      </w:tr>
      <w:tr w:rsidR="007C709C" w:rsidRPr="007C709C" w14:paraId="3507E901" w14:textId="77777777" w:rsidTr="003623FA">
        <w:trPr>
          <w:trHeight w:val="744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791C6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103EC1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Построение предложений (паузы, расположение абзацев и пунктуация, использование символов, указывающих на непрерывность)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446C9F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См. Раджендран и др., 2013 г.[</w:t>
            </w:r>
            <w:hyperlink r:id="rId45" w:anchor="bookmark79" w:history="1">
              <w:r w:rsidRPr="007C709C">
                <w:rPr>
                  <w:sz w:val="24"/>
                  <w:szCs w:val="28"/>
                </w:rPr>
                <w:t>32</w:t>
              </w:r>
            </w:hyperlink>
            <w:r w:rsidRPr="007C709C">
              <w:rPr>
                <w:sz w:val="24"/>
                <w:szCs w:val="28"/>
              </w:rPr>
              <w:t>]; Флеш, 1948[</w:t>
            </w:r>
            <w:hyperlink r:id="rId46" w:anchor="bookmark78" w:history="1">
              <w:r w:rsidRPr="007C709C">
                <w:rPr>
                  <w:sz w:val="24"/>
                  <w:szCs w:val="28"/>
                </w:rPr>
                <w:t>31</w:t>
              </w:r>
            </w:hyperlink>
            <w:r w:rsidRPr="007C709C">
              <w:rPr>
                <w:sz w:val="24"/>
                <w:szCs w:val="28"/>
              </w:rPr>
              <w:t>].</w:t>
            </w:r>
          </w:p>
        </w:tc>
      </w:tr>
      <w:tr w:rsidR="007C709C" w:rsidRPr="007C709C" w14:paraId="56004079" w14:textId="77777777" w:rsidTr="003623FA">
        <w:trPr>
          <w:trHeight w:val="523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28BA8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3459AA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Объем информации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6099FD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См. Ореро и др., 2007[</w:t>
            </w:r>
            <w:hyperlink r:id="rId47" w:anchor="bookmark80" w:history="1">
              <w:r w:rsidRPr="007C709C">
                <w:rPr>
                  <w:sz w:val="24"/>
                  <w:szCs w:val="28"/>
                </w:rPr>
                <w:t>33</w:t>
              </w:r>
            </w:hyperlink>
            <w:r w:rsidRPr="007C709C">
              <w:rPr>
                <w:sz w:val="24"/>
                <w:szCs w:val="28"/>
              </w:rPr>
              <w:t>]; Шарковска, 2011[</w:t>
            </w:r>
            <w:hyperlink r:id="rId48" w:anchor="bookmark81" w:history="1">
              <w:r w:rsidRPr="007C709C">
                <w:rPr>
                  <w:sz w:val="24"/>
                  <w:szCs w:val="28"/>
                </w:rPr>
                <w:t>34</w:t>
              </w:r>
            </w:hyperlink>
            <w:r w:rsidRPr="007C709C">
              <w:rPr>
                <w:sz w:val="24"/>
                <w:szCs w:val="28"/>
              </w:rPr>
              <w:t>].</w:t>
            </w:r>
          </w:p>
        </w:tc>
      </w:tr>
      <w:tr w:rsidR="007C709C" w:rsidRPr="007C709C" w14:paraId="0EC16FE6" w14:textId="77777777" w:rsidTr="003623FA">
        <w:trPr>
          <w:trHeight w:val="744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63952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1F70E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Работа с разнообразной информацией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2F75A7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См. Ореро и др., 2007[</w:t>
            </w:r>
            <w:hyperlink r:id="rId49" w:anchor="bookmark80" w:history="1">
              <w:r w:rsidRPr="007C709C">
                <w:rPr>
                  <w:sz w:val="24"/>
                  <w:szCs w:val="28"/>
                </w:rPr>
                <w:t>33</w:t>
              </w:r>
            </w:hyperlink>
            <w:r w:rsidRPr="007C709C">
              <w:rPr>
                <w:sz w:val="24"/>
                <w:szCs w:val="28"/>
              </w:rPr>
              <w:t>]; Шарковска, и др., 2011 г.[</w:t>
            </w:r>
            <w:hyperlink r:id="rId50" w:anchor="bookmark81" w:history="1">
              <w:r w:rsidRPr="007C709C">
                <w:rPr>
                  <w:sz w:val="24"/>
                  <w:szCs w:val="28"/>
                </w:rPr>
                <w:t>34</w:t>
              </w:r>
            </w:hyperlink>
            <w:r w:rsidRPr="007C709C">
              <w:rPr>
                <w:sz w:val="24"/>
                <w:szCs w:val="28"/>
              </w:rPr>
              <w:t>]; Зденек, 2011 г.[</w:t>
            </w:r>
            <w:hyperlink r:id="rId51" w:anchor="bookmark82" w:history="1">
              <w:r w:rsidRPr="007C709C">
                <w:rPr>
                  <w:sz w:val="24"/>
                  <w:szCs w:val="28"/>
                </w:rPr>
                <w:t>35</w:t>
              </w:r>
            </w:hyperlink>
            <w:r w:rsidRPr="007C709C">
              <w:rPr>
                <w:sz w:val="24"/>
                <w:szCs w:val="28"/>
              </w:rPr>
              <w:t>]; Зденек, 2015[</w:t>
            </w:r>
            <w:hyperlink r:id="rId52" w:anchor="bookmark83" w:history="1">
              <w:r w:rsidRPr="007C709C">
                <w:rPr>
                  <w:sz w:val="24"/>
                  <w:szCs w:val="28"/>
                </w:rPr>
                <w:t>36</w:t>
              </w:r>
            </w:hyperlink>
            <w:r w:rsidRPr="007C709C">
              <w:rPr>
                <w:sz w:val="24"/>
                <w:szCs w:val="28"/>
              </w:rPr>
              <w:t>].</w:t>
            </w:r>
          </w:p>
        </w:tc>
      </w:tr>
      <w:tr w:rsidR="007C709C" w:rsidRPr="007C709C" w14:paraId="1451BEAE" w14:textId="77777777" w:rsidTr="003623FA">
        <w:trPr>
          <w:trHeight w:val="523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E7112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Понимание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480F4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Точность информации (пропущенные или неправильные символы)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3DA13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См. Зеквельд и др., 2009 г.[</w:t>
            </w:r>
            <w:hyperlink r:id="rId53" w:anchor="bookmark84" w:history="1">
              <w:r w:rsidRPr="007C709C">
                <w:rPr>
                  <w:sz w:val="24"/>
                  <w:szCs w:val="28"/>
                </w:rPr>
                <w:t>37</w:t>
              </w:r>
            </w:hyperlink>
            <w:r w:rsidRPr="007C709C">
              <w:rPr>
                <w:sz w:val="24"/>
                <w:szCs w:val="28"/>
              </w:rPr>
              <w:t>].</w:t>
            </w:r>
          </w:p>
        </w:tc>
      </w:tr>
      <w:tr w:rsidR="007C709C" w:rsidRPr="007C709C" w14:paraId="49CD205D" w14:textId="77777777" w:rsidTr="003623FA">
        <w:trPr>
          <w:trHeight w:val="523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CE065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94B99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Отображение речи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5FC4F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См. Ореро и др., 2007[</w:t>
            </w:r>
            <w:hyperlink r:id="rId54" w:anchor="bookmark80" w:history="1">
              <w:r w:rsidRPr="007C709C">
                <w:rPr>
                  <w:sz w:val="24"/>
                  <w:szCs w:val="28"/>
                </w:rPr>
                <w:t>33</w:t>
              </w:r>
            </w:hyperlink>
            <w:r w:rsidRPr="007C709C">
              <w:rPr>
                <w:sz w:val="24"/>
                <w:szCs w:val="28"/>
              </w:rPr>
              <w:t>]; Шарковска, 2011[</w:t>
            </w:r>
            <w:hyperlink r:id="rId55" w:anchor="bookmark81" w:history="1">
              <w:r w:rsidRPr="007C709C">
                <w:rPr>
                  <w:sz w:val="24"/>
                  <w:szCs w:val="28"/>
                </w:rPr>
                <w:t>34</w:t>
              </w:r>
            </w:hyperlink>
            <w:r w:rsidRPr="007C709C">
              <w:rPr>
                <w:sz w:val="24"/>
                <w:szCs w:val="28"/>
              </w:rPr>
              <w:t>].</w:t>
            </w:r>
          </w:p>
        </w:tc>
      </w:tr>
      <w:tr w:rsidR="007C709C" w:rsidRPr="007C709C" w14:paraId="7E41EE9E" w14:textId="77777777" w:rsidTr="003623FA">
        <w:trPr>
          <w:trHeight w:val="523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7C6E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57056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 xml:space="preserve">Отображение </w:t>
            </w:r>
            <w:r w:rsidRPr="007C709C">
              <w:rPr>
                <w:sz w:val="24"/>
                <w:szCs w:val="28"/>
                <w:lang w:val="en-US"/>
              </w:rPr>
              <w:t>NSI</w:t>
            </w:r>
            <w:r w:rsidRPr="007C709C">
              <w:rPr>
                <w:sz w:val="24"/>
                <w:szCs w:val="28"/>
              </w:rPr>
              <w:t xml:space="preserve">/нелингвистических звуков (звуковые эффекты, </w:t>
            </w:r>
            <w:r w:rsidRPr="007C709C">
              <w:rPr>
                <w:sz w:val="24"/>
                <w:szCs w:val="28"/>
                <w:lang w:val="en-US"/>
              </w:rPr>
              <w:t>BGM</w:t>
            </w:r>
            <w:r w:rsidRPr="007C709C">
              <w:rPr>
                <w:sz w:val="24"/>
                <w:szCs w:val="28"/>
              </w:rPr>
              <w:t>, тишина) по словам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36E0F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См. Зденек, 2011[</w:t>
            </w:r>
            <w:hyperlink r:id="rId56" w:anchor="bookmark82" w:history="1">
              <w:r w:rsidRPr="007C709C">
                <w:rPr>
                  <w:sz w:val="24"/>
                  <w:szCs w:val="28"/>
                  <w:lang w:val="en-US"/>
                </w:rPr>
                <w:t>35</w:t>
              </w:r>
            </w:hyperlink>
            <w:r w:rsidRPr="007C709C">
              <w:rPr>
                <w:sz w:val="24"/>
                <w:szCs w:val="28"/>
                <w:lang w:val="en-US"/>
              </w:rPr>
              <w:t>]; Зденек, 2015[</w:t>
            </w:r>
            <w:hyperlink r:id="rId57" w:anchor="bookmark83" w:history="1">
              <w:r w:rsidRPr="007C709C">
                <w:rPr>
                  <w:sz w:val="24"/>
                  <w:szCs w:val="28"/>
                  <w:lang w:val="en-US"/>
                </w:rPr>
                <w:t>36</w:t>
              </w:r>
            </w:hyperlink>
            <w:r w:rsidRPr="007C709C">
              <w:rPr>
                <w:sz w:val="24"/>
                <w:szCs w:val="28"/>
                <w:lang w:val="en-US"/>
              </w:rPr>
              <w:t>]; Фурни, 2012[</w:t>
            </w:r>
            <w:hyperlink r:id="rId58" w:anchor="bookmark85" w:history="1">
              <w:r w:rsidRPr="007C709C">
                <w:rPr>
                  <w:sz w:val="24"/>
                  <w:szCs w:val="28"/>
                  <w:lang w:val="en-US"/>
                </w:rPr>
                <w:t>38</w:t>
              </w:r>
            </w:hyperlink>
            <w:r w:rsidRPr="007C709C">
              <w:rPr>
                <w:sz w:val="24"/>
                <w:szCs w:val="28"/>
                <w:lang w:val="en-US"/>
              </w:rPr>
              <w:t>].</w:t>
            </w:r>
          </w:p>
        </w:tc>
      </w:tr>
      <w:tr w:rsidR="007C709C" w:rsidRPr="007C709C" w14:paraId="59479703" w14:textId="77777777" w:rsidTr="003623FA">
        <w:trPr>
          <w:trHeight w:val="302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C13F1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5D7CC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 xml:space="preserve">Отображение </w:t>
            </w:r>
            <w:r w:rsidRPr="007C709C">
              <w:rPr>
                <w:sz w:val="24"/>
                <w:szCs w:val="28"/>
                <w:lang w:val="en-US"/>
              </w:rPr>
              <w:t>NSI</w:t>
            </w:r>
            <w:r w:rsidRPr="007C709C">
              <w:rPr>
                <w:sz w:val="24"/>
                <w:szCs w:val="28"/>
              </w:rPr>
              <w:t>/нелингвистических звуков с помощью знаков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47F61" w14:textId="2CF22C6F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См. Фурни, 2012,</w:t>
            </w:r>
            <w:r w:rsidR="007C709C" w:rsidRPr="007C709C">
              <w:rPr>
                <w:sz w:val="24"/>
                <w:szCs w:val="28"/>
              </w:rPr>
              <w:t xml:space="preserve"> </w:t>
            </w:r>
            <w:r w:rsidRPr="007C709C">
              <w:rPr>
                <w:sz w:val="24"/>
                <w:szCs w:val="28"/>
                <w:lang w:val="en-US"/>
              </w:rPr>
              <w:t>[</w:t>
            </w:r>
            <w:hyperlink r:id="rId59" w:anchor="bookmark85" w:history="1">
              <w:r w:rsidRPr="007C709C">
                <w:rPr>
                  <w:sz w:val="24"/>
                  <w:szCs w:val="28"/>
                  <w:lang w:val="en-US"/>
                </w:rPr>
                <w:t>38</w:t>
              </w:r>
            </w:hyperlink>
            <w:r w:rsidRPr="007C709C">
              <w:rPr>
                <w:sz w:val="24"/>
                <w:szCs w:val="28"/>
                <w:lang w:val="en-US"/>
              </w:rPr>
              <w:t>] МакКолл, 2008[</w:t>
            </w:r>
            <w:hyperlink r:id="rId60" w:anchor="bookmark86" w:history="1">
              <w:r w:rsidRPr="007C709C">
                <w:rPr>
                  <w:sz w:val="24"/>
                  <w:szCs w:val="28"/>
                  <w:lang w:val="en-US"/>
                </w:rPr>
                <w:t>39</w:t>
              </w:r>
            </w:hyperlink>
            <w:r w:rsidRPr="007C709C">
              <w:rPr>
                <w:sz w:val="24"/>
                <w:szCs w:val="28"/>
                <w:lang w:val="en-US"/>
              </w:rPr>
              <w:t>].</w:t>
            </w:r>
          </w:p>
        </w:tc>
      </w:tr>
      <w:tr w:rsidR="007C709C" w:rsidRPr="007C709C" w14:paraId="5128F26B" w14:textId="77777777" w:rsidTr="003623FA">
        <w:trPr>
          <w:trHeight w:val="302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21B6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F11DF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  <w:lang w:val="en-US"/>
              </w:rPr>
              <w:t xml:space="preserve">Определение </w:t>
            </w:r>
            <w:r w:rsidRPr="007C709C">
              <w:rPr>
                <w:sz w:val="24"/>
                <w:szCs w:val="28"/>
              </w:rPr>
              <w:t>говорящих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D47D1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См. ISO 24505[</w:t>
            </w:r>
            <w:hyperlink r:id="rId61" w:anchor="bookmark74" w:history="1">
              <w:r w:rsidRPr="007C709C">
                <w:rPr>
                  <w:sz w:val="24"/>
                  <w:szCs w:val="28"/>
                  <w:lang w:val="en-US"/>
                </w:rPr>
                <w:t>27</w:t>
              </w:r>
            </w:hyperlink>
            <w:r w:rsidRPr="007C709C">
              <w:rPr>
                <w:sz w:val="24"/>
                <w:szCs w:val="28"/>
                <w:lang w:val="en-US"/>
              </w:rPr>
              <w:t>].</w:t>
            </w:r>
          </w:p>
        </w:tc>
      </w:tr>
      <w:tr w:rsidR="007C709C" w:rsidRPr="007C709C" w14:paraId="781DD54F" w14:textId="77777777" w:rsidTr="003623FA">
        <w:trPr>
          <w:trHeight w:val="523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D661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175031B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Указание интонации и эмоциональной информации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10501AB" w14:textId="619F740A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См. Ореро и др., 2007</w:t>
            </w:r>
            <w:r w:rsidR="007C709C" w:rsidRPr="007C709C">
              <w:rPr>
                <w:sz w:val="24"/>
                <w:szCs w:val="28"/>
              </w:rPr>
              <w:t xml:space="preserve"> </w:t>
            </w:r>
            <w:r w:rsidRPr="007C709C">
              <w:rPr>
                <w:sz w:val="24"/>
                <w:szCs w:val="28"/>
              </w:rPr>
              <w:t>[</w:t>
            </w:r>
            <w:hyperlink r:id="rId62" w:anchor="bookmark80" w:history="1">
              <w:r w:rsidRPr="007C709C">
                <w:rPr>
                  <w:sz w:val="24"/>
                  <w:szCs w:val="28"/>
                </w:rPr>
                <w:t>33</w:t>
              </w:r>
            </w:hyperlink>
            <w:r w:rsidRPr="007C709C">
              <w:rPr>
                <w:sz w:val="24"/>
                <w:szCs w:val="28"/>
              </w:rPr>
              <w:t>]; Фурни, 2012[</w:t>
            </w:r>
            <w:hyperlink r:id="rId63" w:anchor="bookmark85" w:history="1">
              <w:r w:rsidRPr="007C709C">
                <w:rPr>
                  <w:sz w:val="24"/>
                  <w:szCs w:val="28"/>
                </w:rPr>
                <w:t>38</w:t>
              </w:r>
            </w:hyperlink>
            <w:r w:rsidRPr="007C709C">
              <w:rPr>
                <w:sz w:val="24"/>
                <w:szCs w:val="28"/>
              </w:rPr>
              <w:t>].</w:t>
            </w:r>
          </w:p>
        </w:tc>
      </w:tr>
      <w:tr w:rsidR="007C709C" w:rsidRPr="007C709C" w14:paraId="0A1B456B" w14:textId="77777777" w:rsidTr="003623FA">
        <w:trPr>
          <w:trHeight w:val="523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2FE3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272D86D" w14:textId="77777777" w:rsidR="006641D5" w:rsidRPr="007C709C" w:rsidRDefault="006641D5" w:rsidP="003623FA">
            <w:pPr>
              <w:ind w:firstLine="26"/>
              <w:rPr>
                <w:sz w:val="24"/>
                <w:szCs w:val="28"/>
                <w:lang w:val="en-US"/>
              </w:rPr>
            </w:pPr>
            <w:r w:rsidRPr="007C709C">
              <w:rPr>
                <w:sz w:val="24"/>
                <w:szCs w:val="28"/>
                <w:lang w:val="en-US"/>
              </w:rPr>
              <w:t>Пригодность выражения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AE5B9F1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См. Ореро и др., 2007,[</w:t>
            </w:r>
            <w:hyperlink r:id="rId64" w:anchor="bookmark80" w:history="1">
              <w:r w:rsidRPr="007C709C">
                <w:rPr>
                  <w:sz w:val="24"/>
                  <w:szCs w:val="28"/>
                </w:rPr>
                <w:t>33</w:t>
              </w:r>
            </w:hyperlink>
            <w:r w:rsidRPr="007C709C">
              <w:rPr>
                <w:sz w:val="24"/>
                <w:szCs w:val="28"/>
              </w:rPr>
              <w:t>] Фурни, 2012[</w:t>
            </w:r>
            <w:hyperlink r:id="rId65" w:anchor="bookmark85" w:history="1">
              <w:r w:rsidRPr="007C709C">
                <w:rPr>
                  <w:sz w:val="24"/>
                  <w:szCs w:val="28"/>
                </w:rPr>
                <w:t>38</w:t>
              </w:r>
            </w:hyperlink>
            <w:r w:rsidRPr="007C709C">
              <w:rPr>
                <w:sz w:val="24"/>
                <w:szCs w:val="28"/>
              </w:rPr>
              <w:t>].</w:t>
            </w:r>
          </w:p>
        </w:tc>
      </w:tr>
      <w:tr w:rsidR="007C709C" w:rsidRPr="007C709C" w14:paraId="170515CA" w14:textId="77777777" w:rsidTr="003623FA">
        <w:trPr>
          <w:trHeight w:val="509"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DEE1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76D42BE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Соответствие словарного запаса уровню образования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5A6472B" w14:textId="77777777" w:rsidR="006641D5" w:rsidRPr="007C709C" w:rsidRDefault="006641D5" w:rsidP="003623FA">
            <w:pPr>
              <w:ind w:firstLine="26"/>
              <w:rPr>
                <w:sz w:val="24"/>
                <w:szCs w:val="28"/>
              </w:rPr>
            </w:pPr>
            <w:r w:rsidRPr="007C709C">
              <w:rPr>
                <w:sz w:val="24"/>
                <w:szCs w:val="28"/>
              </w:rPr>
              <w:t>См. Ореро и др., 2007[</w:t>
            </w:r>
            <w:hyperlink r:id="rId66" w:anchor="bookmark80" w:history="1">
              <w:r w:rsidRPr="007C709C">
                <w:rPr>
                  <w:sz w:val="24"/>
                  <w:szCs w:val="28"/>
                </w:rPr>
                <w:t>33</w:t>
              </w:r>
            </w:hyperlink>
            <w:r w:rsidRPr="007C709C">
              <w:rPr>
                <w:sz w:val="24"/>
                <w:szCs w:val="28"/>
              </w:rPr>
              <w:t>]; МакКолл, 2008[</w:t>
            </w:r>
            <w:hyperlink r:id="rId67" w:anchor="bookmark86" w:history="1">
              <w:r w:rsidRPr="007C709C">
                <w:rPr>
                  <w:sz w:val="24"/>
                  <w:szCs w:val="28"/>
                </w:rPr>
                <w:t>39</w:t>
              </w:r>
            </w:hyperlink>
            <w:r w:rsidRPr="007C709C">
              <w:rPr>
                <w:sz w:val="24"/>
                <w:szCs w:val="28"/>
              </w:rPr>
              <w:t>].</w:t>
            </w:r>
          </w:p>
        </w:tc>
      </w:tr>
    </w:tbl>
    <w:p w14:paraId="39219FB4" w14:textId="77777777" w:rsidR="006641D5" w:rsidRPr="002A4C7E" w:rsidRDefault="006641D5" w:rsidP="006641D5">
      <w:pPr>
        <w:ind w:firstLine="567"/>
        <w:rPr>
          <w:color w:val="000000"/>
          <w:sz w:val="28"/>
          <w:szCs w:val="28"/>
        </w:rPr>
      </w:pPr>
    </w:p>
    <w:p w14:paraId="59F89481" w14:textId="77777777" w:rsidR="006641D5" w:rsidRPr="002A4C7E" w:rsidRDefault="006641D5" w:rsidP="006641D5">
      <w:pPr>
        <w:ind w:firstLine="567"/>
        <w:rPr>
          <w:color w:val="000000"/>
          <w:sz w:val="28"/>
          <w:szCs w:val="28"/>
        </w:rPr>
      </w:pPr>
      <w:r w:rsidRPr="002A4C7E">
        <w:rPr>
          <w:color w:val="000000"/>
          <w:sz w:val="28"/>
          <w:szCs w:val="28"/>
        </w:rPr>
        <w:t>Поскольку при сохранении качества готового продукта важно исправить все пропущенные или ошибочные визуальные представления аудиоинформации, оценка и подтверждение должны проводиться в три этапа: производство, проверка редактирования и проверка предварительного просмотра. Кроме того, в случае специализированного контента лучше всего производить титры/субтитры под контролем эксперта. Подсчет количества отклонений с помощью приведенной выше таблицы в процессе производства позволит повысить качество титров/субтитров.</w:t>
      </w:r>
    </w:p>
    <w:p w14:paraId="32FD7587" w14:textId="77777777" w:rsidR="003623FA" w:rsidRDefault="003623FA" w:rsidP="006641D5">
      <w:pPr>
        <w:ind w:firstLine="567"/>
        <w:rPr>
          <w:color w:val="000000"/>
          <w:sz w:val="28"/>
          <w:szCs w:val="28"/>
        </w:rPr>
      </w:pPr>
    </w:p>
    <w:p w14:paraId="30660A15" w14:textId="7EEDEE53" w:rsidR="006641D5" w:rsidRPr="003623FA" w:rsidRDefault="003623FA" w:rsidP="006641D5">
      <w:pPr>
        <w:ind w:firstLine="567"/>
        <w:rPr>
          <w:color w:val="000000"/>
          <w:sz w:val="24"/>
          <w:szCs w:val="24"/>
        </w:rPr>
      </w:pPr>
      <w:r w:rsidRPr="003623FA">
        <w:rPr>
          <w:b/>
          <w:bCs/>
          <w:i/>
          <w:iCs/>
          <w:color w:val="000000"/>
          <w:sz w:val="24"/>
          <w:szCs w:val="24"/>
        </w:rPr>
        <w:t>Пример</w:t>
      </w:r>
      <w:r w:rsidRPr="003623FA">
        <w:rPr>
          <w:color w:val="000000"/>
          <w:sz w:val="24"/>
          <w:szCs w:val="24"/>
          <w:lang w:val="kk-KZ"/>
        </w:rPr>
        <w:t xml:space="preserve"> </w:t>
      </w:r>
      <w:r w:rsidRPr="003623FA">
        <w:rPr>
          <w:color w:val="000000"/>
          <w:sz w:val="24"/>
          <w:szCs w:val="24"/>
        </w:rPr>
        <w:t xml:space="preserve">- </w:t>
      </w:r>
      <w:r w:rsidR="006641D5" w:rsidRPr="003623FA">
        <w:rPr>
          <w:color w:val="000000"/>
          <w:sz w:val="24"/>
          <w:szCs w:val="24"/>
        </w:rPr>
        <w:t>Поскольку в японском языке много омофонов, легко допустить ошибки на этапе аудирования; поэтому при создании визуальных презентаций аудиоинформации необходимо проверять иероглифы.</w:t>
      </w:r>
    </w:p>
    <w:p w14:paraId="3AB8F025" w14:textId="559D8CB6" w:rsidR="006641D5" w:rsidRDefault="006641D5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br w:type="page"/>
      </w:r>
    </w:p>
    <w:p w14:paraId="46A786EC" w14:textId="77777777" w:rsidR="001D184B" w:rsidRPr="00990AD5" w:rsidRDefault="001D184B" w:rsidP="00AE765B">
      <w:pPr>
        <w:pStyle w:val="2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bookmarkStart w:id="62" w:name="_Toc135736604"/>
      <w:r w:rsidRPr="00E2139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lastRenderedPageBreak/>
        <w:t>Библиография</w:t>
      </w:r>
      <w:bookmarkEnd w:id="62"/>
    </w:p>
    <w:p w14:paraId="7BB9686A" w14:textId="12E7B474" w:rsidR="0056477D" w:rsidRPr="00990AD5" w:rsidRDefault="0056477D" w:rsidP="00715117">
      <w:pPr>
        <w:tabs>
          <w:tab w:val="left" w:pos="3345"/>
        </w:tabs>
        <w:ind w:firstLine="567"/>
        <w:rPr>
          <w:sz w:val="28"/>
          <w:szCs w:val="28"/>
          <w:lang w:eastAsia="en-US"/>
        </w:rPr>
      </w:pPr>
    </w:p>
    <w:p w14:paraId="2BD4D8A9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15117">
        <w:rPr>
          <w:color w:val="000000"/>
          <w:sz w:val="28"/>
          <w:szCs w:val="28"/>
        </w:rPr>
        <w:t xml:space="preserve">[1] </w:t>
      </w:r>
      <w:r w:rsidRPr="00715117">
        <w:rPr>
          <w:color w:val="000000"/>
          <w:sz w:val="28"/>
          <w:szCs w:val="28"/>
          <w:lang w:val="en-US"/>
        </w:rPr>
        <w:t>ISO</w:t>
      </w:r>
      <w:r w:rsidRPr="00715117">
        <w:rPr>
          <w:color w:val="000000"/>
          <w:sz w:val="28"/>
          <w:szCs w:val="28"/>
        </w:rPr>
        <w:t>/</w:t>
      </w:r>
      <w:r w:rsidRPr="00715117">
        <w:rPr>
          <w:color w:val="000000"/>
          <w:sz w:val="28"/>
          <w:szCs w:val="28"/>
          <w:lang w:val="en-US"/>
        </w:rPr>
        <w:t>IEC</w:t>
      </w:r>
      <w:r w:rsidRPr="00715117">
        <w:rPr>
          <w:color w:val="000000"/>
          <w:sz w:val="28"/>
          <w:szCs w:val="28"/>
        </w:rPr>
        <w:t>/</w:t>
      </w:r>
      <w:r w:rsidRPr="00715117">
        <w:rPr>
          <w:color w:val="000000"/>
          <w:sz w:val="28"/>
          <w:szCs w:val="28"/>
          <w:lang w:val="en-US"/>
        </w:rPr>
        <w:t>TR</w:t>
      </w:r>
      <w:r w:rsidRPr="00715117">
        <w:rPr>
          <w:color w:val="000000"/>
          <w:sz w:val="28"/>
          <w:szCs w:val="28"/>
        </w:rPr>
        <w:t xml:space="preserve"> 29138-1:2009, Информационные технологии. Анализ доступности для людей с ограниченными возможностями. Часть 1. Обзор потребностей пользователя</w:t>
      </w:r>
    </w:p>
    <w:p w14:paraId="1F88A5AF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15117">
        <w:rPr>
          <w:color w:val="000000"/>
          <w:sz w:val="28"/>
          <w:szCs w:val="28"/>
        </w:rPr>
        <w:t xml:space="preserve">[2] </w:t>
      </w:r>
      <w:r w:rsidRPr="00715117">
        <w:rPr>
          <w:color w:val="000000"/>
          <w:sz w:val="28"/>
          <w:szCs w:val="28"/>
          <w:lang w:val="en-US"/>
        </w:rPr>
        <w:t>ISO</w:t>
      </w:r>
      <w:r w:rsidRPr="00715117">
        <w:rPr>
          <w:color w:val="000000"/>
          <w:sz w:val="28"/>
          <w:szCs w:val="28"/>
        </w:rPr>
        <w:t>/</w:t>
      </w:r>
      <w:r w:rsidRPr="00715117">
        <w:rPr>
          <w:color w:val="000000"/>
          <w:sz w:val="28"/>
          <w:szCs w:val="28"/>
          <w:lang w:val="en-US"/>
        </w:rPr>
        <w:t>IEC</w:t>
      </w:r>
      <w:r w:rsidRPr="00715117">
        <w:rPr>
          <w:color w:val="000000"/>
          <w:sz w:val="28"/>
          <w:szCs w:val="28"/>
        </w:rPr>
        <w:t xml:space="preserve"> 2382:2015, Информационные технологии. Словарь</w:t>
      </w:r>
    </w:p>
    <w:p w14:paraId="5848FFB1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15117">
        <w:rPr>
          <w:color w:val="000000"/>
          <w:sz w:val="28"/>
          <w:szCs w:val="28"/>
        </w:rPr>
        <w:t xml:space="preserve">[3] </w:t>
      </w:r>
      <w:r w:rsidRPr="00715117">
        <w:rPr>
          <w:color w:val="000000"/>
          <w:sz w:val="28"/>
          <w:szCs w:val="28"/>
          <w:lang w:val="en-US"/>
        </w:rPr>
        <w:t>ISO</w:t>
      </w:r>
      <w:r w:rsidRPr="00715117">
        <w:rPr>
          <w:color w:val="000000"/>
          <w:sz w:val="28"/>
          <w:szCs w:val="28"/>
        </w:rPr>
        <w:t>/</w:t>
      </w:r>
      <w:r w:rsidRPr="00715117">
        <w:rPr>
          <w:color w:val="000000"/>
          <w:sz w:val="28"/>
          <w:szCs w:val="28"/>
          <w:lang w:val="en-US"/>
        </w:rPr>
        <w:t>IEC</w:t>
      </w:r>
      <w:r w:rsidRPr="00715117">
        <w:rPr>
          <w:color w:val="000000"/>
          <w:sz w:val="28"/>
          <w:szCs w:val="28"/>
        </w:rPr>
        <w:t>/</w:t>
      </w:r>
      <w:r w:rsidRPr="00715117">
        <w:rPr>
          <w:color w:val="000000"/>
          <w:sz w:val="28"/>
          <w:szCs w:val="28"/>
          <w:lang w:val="en-US"/>
        </w:rPr>
        <w:t>IEEE</w:t>
      </w:r>
      <w:r w:rsidRPr="00715117">
        <w:rPr>
          <w:color w:val="000000"/>
          <w:sz w:val="28"/>
          <w:szCs w:val="28"/>
        </w:rPr>
        <w:t xml:space="preserve"> 23026:2015, Проектирование систем и разработка программного обеспечения. Разработка и администрирование веб-сайтов для систем, программного обеспечения и информации о службах.</w:t>
      </w:r>
    </w:p>
    <w:p w14:paraId="03861055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15117">
        <w:rPr>
          <w:color w:val="000000"/>
          <w:sz w:val="28"/>
          <w:szCs w:val="28"/>
        </w:rPr>
        <w:t xml:space="preserve">[4] </w:t>
      </w:r>
      <w:r w:rsidRPr="00715117">
        <w:rPr>
          <w:color w:val="000000"/>
          <w:sz w:val="28"/>
          <w:szCs w:val="28"/>
          <w:lang w:val="en-US"/>
        </w:rPr>
        <w:t>ISO</w:t>
      </w:r>
      <w:r w:rsidRPr="00715117">
        <w:rPr>
          <w:color w:val="000000"/>
          <w:sz w:val="28"/>
          <w:szCs w:val="28"/>
        </w:rPr>
        <w:t>/</w:t>
      </w:r>
      <w:r w:rsidRPr="00715117">
        <w:rPr>
          <w:color w:val="000000"/>
          <w:sz w:val="28"/>
          <w:szCs w:val="28"/>
          <w:lang w:val="en-US"/>
        </w:rPr>
        <w:t>IEC</w:t>
      </w:r>
      <w:r w:rsidRPr="00715117">
        <w:rPr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  <w:lang w:val="en-US"/>
        </w:rPr>
        <w:t>TS</w:t>
      </w:r>
      <w:r w:rsidRPr="00715117">
        <w:rPr>
          <w:color w:val="000000"/>
          <w:sz w:val="28"/>
          <w:szCs w:val="28"/>
        </w:rPr>
        <w:t xml:space="preserve"> 20071-21:2015, Информационная технология. Доступность компонентов пользовательского интерфейса. Часть 21. Руководство по аудио описаниям.</w:t>
      </w:r>
    </w:p>
    <w:p w14:paraId="492D36FD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15117">
        <w:rPr>
          <w:color w:val="000000"/>
          <w:sz w:val="28"/>
          <w:szCs w:val="28"/>
        </w:rPr>
        <w:t xml:space="preserve">[5] </w:t>
      </w:r>
      <w:r w:rsidRPr="00715117">
        <w:rPr>
          <w:color w:val="000000"/>
          <w:sz w:val="28"/>
          <w:szCs w:val="28"/>
          <w:lang w:val="en-US"/>
        </w:rPr>
        <w:t>ISO</w:t>
      </w:r>
      <w:r w:rsidRPr="00715117">
        <w:rPr>
          <w:color w:val="000000"/>
          <w:sz w:val="28"/>
          <w:szCs w:val="28"/>
        </w:rPr>
        <w:t>/</w:t>
      </w:r>
      <w:r w:rsidRPr="00715117">
        <w:rPr>
          <w:color w:val="000000"/>
          <w:sz w:val="28"/>
          <w:szCs w:val="28"/>
          <w:lang w:val="en-US"/>
        </w:rPr>
        <w:t>IEC</w:t>
      </w:r>
      <w:r w:rsidRPr="00715117">
        <w:rPr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  <w:lang w:val="en-US"/>
        </w:rPr>
        <w:t>TS</w:t>
      </w:r>
      <w:r w:rsidRPr="00715117">
        <w:rPr>
          <w:color w:val="000000"/>
          <w:sz w:val="28"/>
          <w:szCs w:val="28"/>
        </w:rPr>
        <w:t xml:space="preserve"> 20071-25, Информационная технология. Доступность компонентов пользовательского интерфейса. Часть 25. Руководство по звуковому представлению текста в видеофильме, включая титры, субтитры и другой текст, показываемый на экране.</w:t>
      </w:r>
    </w:p>
    <w:p w14:paraId="66A364E5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15117">
        <w:rPr>
          <w:color w:val="000000"/>
          <w:sz w:val="28"/>
          <w:szCs w:val="28"/>
        </w:rPr>
        <w:t xml:space="preserve">[6] </w:t>
      </w:r>
      <w:r w:rsidRPr="00715117">
        <w:rPr>
          <w:color w:val="000000"/>
          <w:sz w:val="28"/>
          <w:szCs w:val="28"/>
          <w:lang w:val="en-US"/>
        </w:rPr>
        <w:t>ISO</w:t>
      </w:r>
      <w:r w:rsidRPr="00715117">
        <w:rPr>
          <w:color w:val="000000"/>
          <w:sz w:val="28"/>
          <w:szCs w:val="28"/>
        </w:rPr>
        <w:t>/</w:t>
      </w:r>
      <w:r w:rsidRPr="00715117">
        <w:rPr>
          <w:color w:val="000000"/>
          <w:sz w:val="28"/>
          <w:szCs w:val="28"/>
          <w:lang w:val="en-US"/>
        </w:rPr>
        <w:t>IEC</w:t>
      </w:r>
      <w:r w:rsidRPr="00715117">
        <w:rPr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  <w:lang w:val="en-US"/>
        </w:rPr>
        <w:t>TS</w:t>
      </w:r>
      <w:r w:rsidRPr="00715117">
        <w:rPr>
          <w:color w:val="000000"/>
          <w:sz w:val="28"/>
          <w:szCs w:val="28"/>
        </w:rPr>
        <w:t xml:space="preserve"> 20071-11:2012, Информационная технология. Доступность компонентов пользовательского интерфейса. Часть 11. Руководство по альтернативному тексту для изображений.</w:t>
      </w:r>
    </w:p>
    <w:p w14:paraId="25628EFE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15117">
        <w:rPr>
          <w:color w:val="000000"/>
          <w:sz w:val="28"/>
          <w:szCs w:val="28"/>
        </w:rPr>
        <w:t xml:space="preserve">[7] </w:t>
      </w:r>
      <w:r w:rsidRPr="00715117">
        <w:rPr>
          <w:color w:val="000000"/>
          <w:sz w:val="28"/>
          <w:szCs w:val="28"/>
          <w:lang w:val="en-US"/>
        </w:rPr>
        <w:t>ISO</w:t>
      </w:r>
      <w:r w:rsidRPr="00715117">
        <w:rPr>
          <w:color w:val="000000"/>
          <w:sz w:val="28"/>
          <w:szCs w:val="28"/>
        </w:rPr>
        <w:t xml:space="preserve"> 9241-129:2010, Эргономика взаимодействия человек-система. Часть 129. Руководство по индивидуализации программного обеспечения</w:t>
      </w:r>
    </w:p>
    <w:p w14:paraId="51146C08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15117">
        <w:rPr>
          <w:color w:val="000000"/>
          <w:sz w:val="28"/>
          <w:szCs w:val="28"/>
        </w:rPr>
        <w:t xml:space="preserve">[8] Рекомендация МСЭ-Т </w:t>
      </w:r>
      <w:r w:rsidRPr="00715117">
        <w:rPr>
          <w:color w:val="000000"/>
          <w:sz w:val="28"/>
          <w:szCs w:val="28"/>
          <w:lang w:val="en-US"/>
        </w:rPr>
        <w:t>H</w:t>
      </w:r>
      <w:r w:rsidRPr="00715117">
        <w:rPr>
          <w:color w:val="000000"/>
          <w:sz w:val="28"/>
          <w:szCs w:val="28"/>
        </w:rPr>
        <w:t xml:space="preserve">.702(11/2015) «Профили доступности для </w:t>
      </w:r>
      <w:r w:rsidRPr="00715117">
        <w:rPr>
          <w:color w:val="000000"/>
          <w:sz w:val="28"/>
          <w:szCs w:val="28"/>
          <w:lang w:val="en-US"/>
        </w:rPr>
        <w:t>IPTV</w:t>
      </w:r>
      <w:r w:rsidRPr="00715117">
        <w:rPr>
          <w:color w:val="000000"/>
          <w:sz w:val="28"/>
          <w:szCs w:val="28"/>
        </w:rPr>
        <w:t>-систем»</w:t>
      </w:r>
    </w:p>
    <w:p w14:paraId="17814CDE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15117">
        <w:rPr>
          <w:color w:val="000000"/>
          <w:sz w:val="28"/>
          <w:szCs w:val="28"/>
        </w:rPr>
        <w:t xml:space="preserve">[9] </w:t>
      </w:r>
      <w:r w:rsidRPr="00715117">
        <w:rPr>
          <w:color w:val="000000"/>
          <w:sz w:val="28"/>
          <w:szCs w:val="28"/>
          <w:lang w:val="en-US"/>
        </w:rPr>
        <w:t>ISO</w:t>
      </w:r>
      <w:r w:rsidRPr="00715117">
        <w:rPr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  <w:lang w:val="en-US"/>
        </w:rPr>
        <w:t>DIS</w:t>
      </w:r>
      <w:r w:rsidRPr="00715117">
        <w:rPr>
          <w:color w:val="000000"/>
          <w:sz w:val="28"/>
          <w:szCs w:val="28"/>
        </w:rPr>
        <w:t xml:space="preserve"> 24509,</w:t>
      </w:r>
      <w:r w:rsidRPr="00715117">
        <w:rPr>
          <w:color w:val="000000"/>
          <w:sz w:val="28"/>
          <w:szCs w:val="28"/>
          <w:vertAlign w:val="superscript"/>
          <w:lang w:val="en-US"/>
        </w:rPr>
        <w:footnoteReference w:id="5"/>
      </w:r>
      <w:r w:rsidRPr="00715117">
        <w:rPr>
          <w:color w:val="000000"/>
          <w:sz w:val="28"/>
          <w:szCs w:val="28"/>
          <w:vertAlign w:val="superscript"/>
        </w:rPr>
        <w:t>)</w:t>
      </w:r>
      <w:r w:rsidRPr="00715117">
        <w:rPr>
          <w:color w:val="000000"/>
          <w:sz w:val="28"/>
          <w:szCs w:val="28"/>
        </w:rPr>
        <w:t xml:space="preserve"> Эргономика. Доступное проектирование. Метод оценки минимального размера шрифта, обеспечивающего разборчивость при чтении, для людей любого возраста</w:t>
      </w:r>
    </w:p>
    <w:p w14:paraId="566EB1F2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15117">
        <w:rPr>
          <w:color w:val="000000"/>
          <w:sz w:val="28"/>
          <w:szCs w:val="28"/>
        </w:rPr>
        <w:t xml:space="preserve">[10] </w:t>
      </w:r>
      <w:r w:rsidRPr="00715117">
        <w:rPr>
          <w:color w:val="000000"/>
          <w:sz w:val="28"/>
          <w:szCs w:val="28"/>
          <w:lang w:val="en-US"/>
        </w:rPr>
        <w:t>ISO</w:t>
      </w:r>
      <w:r w:rsidRPr="00715117">
        <w:rPr>
          <w:color w:val="000000"/>
          <w:sz w:val="28"/>
          <w:szCs w:val="28"/>
        </w:rPr>
        <w:t>/</w:t>
      </w:r>
      <w:r w:rsidRPr="00715117">
        <w:rPr>
          <w:color w:val="000000"/>
          <w:sz w:val="28"/>
          <w:szCs w:val="28"/>
          <w:lang w:val="en-US"/>
        </w:rPr>
        <w:t>IEC</w:t>
      </w:r>
      <w:r w:rsidRPr="00715117">
        <w:rPr>
          <w:color w:val="000000"/>
          <w:sz w:val="28"/>
          <w:szCs w:val="28"/>
        </w:rPr>
        <w:t xml:space="preserve"> 40500:2012, Информационные технологии. Руководящие указания 2.0 по доступности веб-содержания </w:t>
      </w:r>
      <w:r w:rsidRPr="00715117">
        <w:rPr>
          <w:color w:val="000000"/>
          <w:sz w:val="28"/>
          <w:szCs w:val="28"/>
          <w:lang w:val="en-US"/>
        </w:rPr>
        <w:t>W</w:t>
      </w:r>
      <w:r w:rsidRPr="00715117">
        <w:rPr>
          <w:color w:val="000000"/>
          <w:sz w:val="28"/>
          <w:szCs w:val="28"/>
        </w:rPr>
        <w:t>3</w:t>
      </w:r>
      <w:r w:rsidRPr="00715117">
        <w:rPr>
          <w:color w:val="000000"/>
          <w:sz w:val="28"/>
          <w:szCs w:val="28"/>
          <w:lang w:val="en-US"/>
        </w:rPr>
        <w:t>C</w:t>
      </w:r>
    </w:p>
    <w:p w14:paraId="6FAD6DD3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bookmarkStart w:id="63" w:name="bookmark66"/>
      <w:r w:rsidRPr="00715117">
        <w:rPr>
          <w:color w:val="000000"/>
          <w:sz w:val="28"/>
          <w:szCs w:val="28"/>
        </w:rPr>
        <w:t>[</w:t>
      </w:r>
      <w:bookmarkEnd w:id="63"/>
      <w:r w:rsidRPr="00715117">
        <w:rPr>
          <w:color w:val="000000"/>
          <w:sz w:val="28"/>
          <w:szCs w:val="28"/>
        </w:rPr>
        <w:t xml:space="preserve">11] </w:t>
      </w:r>
      <w:r w:rsidRPr="00715117">
        <w:rPr>
          <w:color w:val="000000"/>
          <w:sz w:val="28"/>
          <w:szCs w:val="28"/>
          <w:lang w:val="en-US"/>
        </w:rPr>
        <w:t>ISO</w:t>
      </w:r>
      <w:r w:rsidRPr="00715117">
        <w:rPr>
          <w:color w:val="000000"/>
          <w:sz w:val="28"/>
          <w:szCs w:val="28"/>
        </w:rPr>
        <w:t xml:space="preserve"> 9241-303:2011, Эргономика взаимодействие человек-система. Часть 303. Требования к электронным визуальным дисплеям</w:t>
      </w:r>
    </w:p>
    <w:p w14:paraId="6B5B1A7B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15117">
        <w:rPr>
          <w:color w:val="000000"/>
          <w:sz w:val="28"/>
          <w:szCs w:val="28"/>
        </w:rPr>
        <w:t xml:space="preserve">[12] </w:t>
      </w:r>
      <w:r w:rsidRPr="00715117">
        <w:rPr>
          <w:color w:val="000000"/>
          <w:sz w:val="28"/>
          <w:szCs w:val="28"/>
          <w:lang w:val="en-US"/>
        </w:rPr>
        <w:t>NCRA</w:t>
      </w:r>
      <w:r w:rsidRPr="00715117">
        <w:rPr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  <w:lang w:val="en-US"/>
        </w:rPr>
        <w:t>Captioning</w:t>
      </w:r>
      <w:r w:rsidRPr="00715117">
        <w:rPr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  <w:lang w:val="en-US"/>
        </w:rPr>
        <w:t>Community</w:t>
      </w:r>
      <w:r w:rsidRPr="00715117">
        <w:rPr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  <w:lang w:val="en-US"/>
        </w:rPr>
        <w:t>of</w:t>
      </w:r>
      <w:r w:rsidRPr="00715117">
        <w:rPr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  <w:lang w:val="en-US"/>
        </w:rPr>
        <w:t>Interest</w:t>
      </w:r>
      <w:r w:rsidRPr="00715117">
        <w:rPr>
          <w:color w:val="000000"/>
          <w:sz w:val="28"/>
          <w:szCs w:val="28"/>
        </w:rPr>
        <w:t xml:space="preserve">. Вещательные субтитры: Рекомендуемые руководства по стилю и формату для американских программ. </w:t>
      </w:r>
      <w:r w:rsidRPr="00715117">
        <w:rPr>
          <w:color w:val="000000"/>
          <w:sz w:val="28"/>
          <w:szCs w:val="28"/>
          <w:lang w:val="en-US"/>
        </w:rPr>
        <w:t>NCRA</w:t>
      </w:r>
      <w:r w:rsidRPr="00715117">
        <w:rPr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  <w:lang w:val="en-US"/>
        </w:rPr>
        <w:t>Press</w:t>
      </w:r>
      <w:r w:rsidRPr="00715117">
        <w:rPr>
          <w:color w:val="000000"/>
          <w:sz w:val="28"/>
          <w:szCs w:val="28"/>
        </w:rPr>
        <w:t>, 2008</w:t>
      </w:r>
    </w:p>
    <w:p w14:paraId="2113D101" w14:textId="77777777" w:rsidR="00715117" w:rsidRPr="00715117" w:rsidRDefault="00715117" w:rsidP="00715117">
      <w:pPr>
        <w:ind w:firstLine="567"/>
        <w:rPr>
          <w:color w:val="053CF5"/>
          <w:sz w:val="28"/>
          <w:szCs w:val="28"/>
          <w:u w:val="single"/>
          <w:lang w:val="en-US"/>
        </w:rPr>
      </w:pPr>
      <w:r w:rsidRPr="00715117">
        <w:rPr>
          <w:color w:val="000000"/>
          <w:sz w:val="28"/>
          <w:szCs w:val="28"/>
        </w:rPr>
        <w:t xml:space="preserve">[13] </w:t>
      </w:r>
      <w:r w:rsidRPr="00715117">
        <w:rPr>
          <w:smallCaps/>
          <w:color w:val="000000"/>
          <w:sz w:val="28"/>
          <w:szCs w:val="28"/>
        </w:rPr>
        <w:t xml:space="preserve">Канадская ассоциация вещателей. </w:t>
      </w:r>
      <w:r w:rsidRPr="00715117">
        <w:rPr>
          <w:color w:val="000000"/>
          <w:sz w:val="28"/>
          <w:szCs w:val="28"/>
        </w:rPr>
        <w:t xml:space="preserve">Стандарты и протокол субтитров для канадских англоязычных телевизионных программных служб (третье издание). </w:t>
      </w:r>
      <w:r w:rsidRPr="00715117">
        <w:rPr>
          <w:color w:val="000000"/>
          <w:sz w:val="28"/>
          <w:szCs w:val="28"/>
          <w:lang w:val="en-US"/>
        </w:rPr>
        <w:t xml:space="preserve">2008. </w:t>
      </w:r>
      <w:hyperlink r:id="rId68" w:history="1">
        <w:r w:rsidRPr="00715117">
          <w:rPr>
            <w:color w:val="0066CC"/>
            <w:sz w:val="28"/>
            <w:szCs w:val="28"/>
            <w:u w:val="single"/>
            <w:lang w:val="en-US"/>
          </w:rPr>
          <w:t>http://www.cabacr .ca/english/social/captioning/captioning.pdf</w:t>
        </w:r>
      </w:hyperlink>
    </w:p>
    <w:p w14:paraId="1045D1A2" w14:textId="77777777" w:rsidR="00715117" w:rsidRPr="00715117" w:rsidRDefault="00715117" w:rsidP="00715117">
      <w:pPr>
        <w:ind w:firstLine="567"/>
        <w:rPr>
          <w:color w:val="053CF5"/>
          <w:sz w:val="28"/>
          <w:szCs w:val="28"/>
          <w:u w:val="single"/>
          <w:lang w:val="en-US"/>
        </w:rPr>
      </w:pPr>
      <w:r w:rsidRPr="00715117">
        <w:rPr>
          <w:color w:val="000000"/>
          <w:sz w:val="28"/>
          <w:szCs w:val="28"/>
          <w:lang w:val="en-US"/>
        </w:rPr>
        <w:t xml:space="preserve">[14] </w:t>
      </w:r>
      <w:r w:rsidRPr="00715117">
        <w:rPr>
          <w:smallCaps/>
          <w:color w:val="000000"/>
          <w:sz w:val="28"/>
          <w:szCs w:val="28"/>
          <w:lang w:val="en-US"/>
        </w:rPr>
        <w:t xml:space="preserve">Канадская ассоциация вещателей. </w:t>
      </w:r>
      <w:r w:rsidRPr="00715117">
        <w:rPr>
          <w:color w:val="000000"/>
          <w:sz w:val="28"/>
          <w:szCs w:val="28"/>
        </w:rPr>
        <w:t xml:space="preserve">Кодекс стандартов универсальных субтитров для канадских франкоязычных вещателей. </w:t>
      </w:r>
      <w:r w:rsidRPr="00715117">
        <w:rPr>
          <w:color w:val="000000"/>
          <w:sz w:val="28"/>
          <w:szCs w:val="28"/>
          <w:lang w:val="en-US"/>
        </w:rPr>
        <w:t xml:space="preserve">2012. </w:t>
      </w:r>
      <w:hyperlink r:id="rId69" w:history="1">
        <w:r w:rsidRPr="00715117">
          <w:rPr>
            <w:color w:val="0066CC"/>
            <w:sz w:val="28"/>
            <w:szCs w:val="28"/>
            <w:u w:val="single"/>
            <w:lang w:val="en-US"/>
          </w:rPr>
          <w:t>http://www.cabacr .ca/french/societal/captioning/normes universelles.pdf</w:t>
        </w:r>
      </w:hyperlink>
    </w:p>
    <w:p w14:paraId="6187E527" w14:textId="77777777" w:rsidR="00715117" w:rsidRPr="00715117" w:rsidRDefault="00715117" w:rsidP="00715117">
      <w:pPr>
        <w:ind w:firstLine="567"/>
        <w:rPr>
          <w:color w:val="000000"/>
          <w:sz w:val="28"/>
          <w:szCs w:val="28"/>
          <w:lang w:val="en-US"/>
        </w:rPr>
      </w:pPr>
      <w:r w:rsidRPr="00715117">
        <w:rPr>
          <w:color w:val="000000"/>
          <w:sz w:val="28"/>
          <w:szCs w:val="28"/>
          <w:lang w:val="en-US"/>
        </w:rPr>
        <w:t>[15] AENOR Norma UNE 135010: 2012 «</w:t>
      </w:r>
      <w:r w:rsidRPr="00715117">
        <w:rPr>
          <w:lang w:val="en-US"/>
        </w:rPr>
        <w:t xml:space="preserve"> </w:t>
      </w:r>
      <w:r w:rsidRPr="00715117">
        <w:rPr>
          <w:color w:val="000000"/>
          <w:sz w:val="28"/>
          <w:szCs w:val="28"/>
        </w:rPr>
        <w:t>Субтитрирование</w:t>
      </w:r>
      <w:r w:rsidRPr="00715117">
        <w:rPr>
          <w:color w:val="000000"/>
          <w:sz w:val="28"/>
          <w:szCs w:val="28"/>
          <w:lang w:val="en-US"/>
        </w:rPr>
        <w:t xml:space="preserve"> </w:t>
      </w:r>
      <w:r w:rsidRPr="00715117">
        <w:rPr>
          <w:color w:val="000000"/>
          <w:sz w:val="28"/>
          <w:szCs w:val="28"/>
        </w:rPr>
        <w:t>для</w:t>
      </w:r>
      <w:r w:rsidRPr="00715117">
        <w:rPr>
          <w:color w:val="000000"/>
          <w:sz w:val="28"/>
          <w:szCs w:val="28"/>
          <w:lang w:val="en-US"/>
        </w:rPr>
        <w:t xml:space="preserve"> </w:t>
      </w:r>
      <w:r w:rsidRPr="00715117">
        <w:rPr>
          <w:color w:val="000000"/>
          <w:sz w:val="28"/>
          <w:szCs w:val="28"/>
        </w:rPr>
        <w:t>глухих</w:t>
      </w:r>
      <w:r w:rsidRPr="00715117">
        <w:rPr>
          <w:color w:val="000000"/>
          <w:sz w:val="28"/>
          <w:szCs w:val="28"/>
          <w:lang w:val="en-US"/>
        </w:rPr>
        <w:t xml:space="preserve"> </w:t>
      </w:r>
      <w:r w:rsidRPr="00715117">
        <w:rPr>
          <w:color w:val="000000"/>
          <w:sz w:val="28"/>
          <w:szCs w:val="28"/>
        </w:rPr>
        <w:t>и</w:t>
      </w:r>
      <w:r w:rsidRPr="00715117">
        <w:rPr>
          <w:color w:val="000000"/>
          <w:sz w:val="28"/>
          <w:szCs w:val="28"/>
          <w:lang w:val="en-US"/>
        </w:rPr>
        <w:t xml:space="preserve"> </w:t>
      </w:r>
      <w:r w:rsidRPr="00715117">
        <w:rPr>
          <w:color w:val="000000"/>
          <w:sz w:val="28"/>
          <w:szCs w:val="28"/>
        </w:rPr>
        <w:lastRenderedPageBreak/>
        <w:t>слабослышащих</w:t>
      </w:r>
      <w:r w:rsidRPr="00715117">
        <w:rPr>
          <w:color w:val="000000"/>
          <w:sz w:val="28"/>
          <w:szCs w:val="28"/>
          <w:lang w:val="en-US"/>
        </w:rPr>
        <w:t xml:space="preserve"> </w:t>
      </w:r>
      <w:r w:rsidRPr="00715117">
        <w:rPr>
          <w:color w:val="000000"/>
          <w:sz w:val="28"/>
          <w:szCs w:val="28"/>
        </w:rPr>
        <w:t>людей</w:t>
      </w:r>
      <w:r w:rsidRPr="00715117">
        <w:rPr>
          <w:color w:val="000000"/>
          <w:sz w:val="28"/>
          <w:szCs w:val="28"/>
          <w:lang w:val="en-US"/>
        </w:rPr>
        <w:t>»</w:t>
      </w:r>
    </w:p>
    <w:p w14:paraId="356EF6F0" w14:textId="77777777" w:rsidR="00715117" w:rsidRPr="00715117" w:rsidRDefault="00715117" w:rsidP="00715117">
      <w:pPr>
        <w:ind w:firstLine="567"/>
        <w:rPr>
          <w:color w:val="053CF5"/>
          <w:sz w:val="28"/>
          <w:szCs w:val="28"/>
          <w:u w:val="single"/>
          <w:lang w:val="en-US"/>
        </w:rPr>
      </w:pPr>
      <w:r w:rsidRPr="00715117">
        <w:rPr>
          <w:color w:val="000000"/>
          <w:sz w:val="28"/>
          <w:szCs w:val="28"/>
          <w:lang w:val="en-US"/>
        </w:rPr>
        <w:t>[16] «Gemeinsame Untertitelrichtlinien fur den deutschen Sprachraum» [«</w:t>
      </w:r>
      <w:r w:rsidRPr="00715117">
        <w:rPr>
          <w:color w:val="000000"/>
          <w:sz w:val="28"/>
          <w:szCs w:val="28"/>
        </w:rPr>
        <w:t>Совместное</w:t>
      </w:r>
      <w:r w:rsidRPr="00715117">
        <w:rPr>
          <w:color w:val="000000"/>
          <w:sz w:val="28"/>
          <w:szCs w:val="28"/>
          <w:lang w:val="en-US"/>
        </w:rPr>
        <w:t xml:space="preserve"> </w:t>
      </w:r>
      <w:r w:rsidRPr="00715117">
        <w:rPr>
          <w:color w:val="000000"/>
          <w:sz w:val="28"/>
          <w:szCs w:val="28"/>
        </w:rPr>
        <w:t>руководство</w:t>
      </w:r>
      <w:r w:rsidRPr="00715117">
        <w:rPr>
          <w:color w:val="000000"/>
          <w:sz w:val="28"/>
          <w:szCs w:val="28"/>
          <w:lang w:val="en-US"/>
        </w:rPr>
        <w:t xml:space="preserve"> </w:t>
      </w:r>
      <w:r w:rsidRPr="00715117">
        <w:rPr>
          <w:color w:val="000000"/>
          <w:sz w:val="28"/>
          <w:szCs w:val="28"/>
        </w:rPr>
        <w:t>по</w:t>
      </w:r>
      <w:r w:rsidRPr="00715117">
        <w:rPr>
          <w:color w:val="000000"/>
          <w:sz w:val="28"/>
          <w:szCs w:val="28"/>
          <w:lang w:val="en-US"/>
        </w:rPr>
        <w:t xml:space="preserve"> </w:t>
      </w:r>
      <w:r w:rsidRPr="00715117">
        <w:rPr>
          <w:color w:val="000000"/>
          <w:sz w:val="28"/>
          <w:szCs w:val="28"/>
        </w:rPr>
        <w:t>субтитрам</w:t>
      </w:r>
      <w:r w:rsidRPr="00715117">
        <w:rPr>
          <w:color w:val="000000"/>
          <w:sz w:val="28"/>
          <w:szCs w:val="28"/>
          <w:lang w:val="en-US"/>
        </w:rPr>
        <w:t xml:space="preserve"> </w:t>
      </w:r>
      <w:r w:rsidRPr="00715117">
        <w:rPr>
          <w:color w:val="000000"/>
          <w:sz w:val="28"/>
          <w:szCs w:val="28"/>
        </w:rPr>
        <w:t>для</w:t>
      </w:r>
      <w:r w:rsidRPr="00715117">
        <w:rPr>
          <w:color w:val="000000"/>
          <w:sz w:val="28"/>
          <w:szCs w:val="28"/>
          <w:lang w:val="en-US"/>
        </w:rPr>
        <w:t xml:space="preserve"> </w:t>
      </w:r>
      <w:r w:rsidRPr="00715117">
        <w:rPr>
          <w:color w:val="000000"/>
          <w:sz w:val="28"/>
          <w:szCs w:val="28"/>
        </w:rPr>
        <w:t>немецкоязычных</w:t>
      </w:r>
      <w:r w:rsidRPr="00715117">
        <w:rPr>
          <w:color w:val="000000"/>
          <w:sz w:val="28"/>
          <w:szCs w:val="28"/>
          <w:lang w:val="en-US"/>
        </w:rPr>
        <w:t xml:space="preserve"> </w:t>
      </w:r>
      <w:r w:rsidRPr="00715117">
        <w:rPr>
          <w:color w:val="000000"/>
          <w:sz w:val="28"/>
          <w:szCs w:val="28"/>
        </w:rPr>
        <w:t>стран</w:t>
      </w:r>
      <w:r w:rsidRPr="00715117">
        <w:rPr>
          <w:color w:val="000000"/>
          <w:sz w:val="28"/>
          <w:szCs w:val="28"/>
          <w:lang w:val="en-US"/>
        </w:rPr>
        <w:t xml:space="preserve">»], </w:t>
      </w:r>
      <w:hyperlink r:id="rId70" w:history="1">
        <w:r w:rsidRPr="00715117">
          <w:rPr>
            <w:color w:val="0066CC"/>
            <w:sz w:val="28"/>
            <w:szCs w:val="28"/>
            <w:u w:val="single"/>
            <w:lang w:val="en-US"/>
          </w:rPr>
          <w:t>http://www.untertitelrichtlinien.de/index.html.</w:t>
        </w:r>
      </w:hyperlink>
    </w:p>
    <w:p w14:paraId="7D0432FF" w14:textId="77777777" w:rsidR="00715117" w:rsidRPr="00715117" w:rsidRDefault="00715117" w:rsidP="00715117">
      <w:pPr>
        <w:ind w:firstLine="567"/>
        <w:rPr>
          <w:color w:val="053CF5"/>
          <w:sz w:val="28"/>
          <w:szCs w:val="28"/>
          <w:u w:val="single"/>
        </w:rPr>
      </w:pPr>
      <w:r w:rsidRPr="00715117">
        <w:rPr>
          <w:color w:val="000000"/>
          <w:sz w:val="28"/>
          <w:szCs w:val="28"/>
        </w:rPr>
        <w:t xml:space="preserve">[17] СИ-БИ-ЭС. «Руководство по стилю субтитров Си-би-эс». 2003. </w:t>
      </w:r>
      <w:hyperlink r:id="rId71" w:history="1">
        <w:r w:rsidRPr="00715117">
          <w:rPr>
            <w:color w:val="0066CC"/>
            <w:sz w:val="28"/>
            <w:szCs w:val="28"/>
            <w:u w:val="single"/>
            <w:lang w:val="en-US"/>
          </w:rPr>
          <w:t>https</w:t>
        </w:r>
        <w:r w:rsidRPr="00715117">
          <w:rPr>
            <w:color w:val="0066CC"/>
            <w:sz w:val="28"/>
            <w:szCs w:val="28"/>
            <w:u w:val="single"/>
          </w:rPr>
          <w:t>://</w:t>
        </w:r>
        <w:r w:rsidRPr="00715117">
          <w:rPr>
            <w:color w:val="0066CC"/>
            <w:sz w:val="28"/>
            <w:szCs w:val="28"/>
            <w:u w:val="single"/>
            <w:lang w:val="en-US"/>
          </w:rPr>
          <w:t>www</w:t>
        </w:r>
        <w:r w:rsidRPr="00715117">
          <w:rPr>
            <w:color w:val="0066CC"/>
            <w:sz w:val="28"/>
            <w:szCs w:val="28"/>
            <w:u w:val="single"/>
          </w:rPr>
          <w:t>.</w:t>
        </w:r>
        <w:r w:rsidRPr="00715117">
          <w:rPr>
            <w:color w:val="0066CC"/>
            <w:sz w:val="28"/>
            <w:szCs w:val="28"/>
            <w:u w:val="single"/>
            <w:lang w:val="en-US"/>
          </w:rPr>
          <w:t>dcmp</w:t>
        </w:r>
        <w:r w:rsidRPr="00715117">
          <w:rPr>
            <w:color w:val="0066CC"/>
            <w:sz w:val="28"/>
            <w:szCs w:val="28"/>
            <w:u w:val="single"/>
          </w:rPr>
          <w:t>.</w:t>
        </w:r>
        <w:r w:rsidRPr="00715117">
          <w:rPr>
            <w:color w:val="0066CC"/>
            <w:sz w:val="28"/>
            <w:szCs w:val="28"/>
            <w:u w:val="single"/>
            <w:lang w:val="en-US"/>
          </w:rPr>
          <w:t>org</w:t>
        </w:r>
        <w:r w:rsidRPr="00715117">
          <w:rPr>
            <w:color w:val="0066CC"/>
            <w:sz w:val="28"/>
            <w:szCs w:val="28"/>
            <w:u w:val="single"/>
          </w:rPr>
          <w:t>/</w:t>
        </w:r>
        <w:r w:rsidRPr="00715117">
          <w:rPr>
            <w:color w:val="0066CC"/>
            <w:sz w:val="28"/>
            <w:szCs w:val="28"/>
            <w:u w:val="single"/>
            <w:lang w:val="en-US"/>
          </w:rPr>
          <w:t>caai</w:t>
        </w:r>
        <w:r w:rsidRPr="00715117">
          <w:rPr>
            <w:color w:val="0066CC"/>
            <w:sz w:val="28"/>
            <w:szCs w:val="28"/>
            <w:u w:val="single"/>
          </w:rPr>
          <w:t>/</w:t>
        </w:r>
        <w:r w:rsidRPr="00715117">
          <w:rPr>
            <w:color w:val="0066CC"/>
            <w:sz w:val="28"/>
            <w:szCs w:val="28"/>
            <w:u w:val="single"/>
            <w:lang w:val="en-US"/>
          </w:rPr>
          <w:t>nadh</w:t>
        </w:r>
        <w:r w:rsidRPr="00715117">
          <w:rPr>
            <w:color w:val="0066CC"/>
            <w:sz w:val="28"/>
            <w:szCs w:val="28"/>
            <w:u w:val="single"/>
          </w:rPr>
          <w:t>218.</w:t>
        </w:r>
        <w:r w:rsidRPr="00715117">
          <w:rPr>
            <w:color w:val="0066CC"/>
            <w:sz w:val="28"/>
            <w:szCs w:val="28"/>
            <w:u w:val="single"/>
            <w:lang w:val="en-US"/>
          </w:rPr>
          <w:t>pdf</w:t>
        </w:r>
      </w:hyperlink>
    </w:p>
    <w:p w14:paraId="25254A5D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15117">
        <w:rPr>
          <w:color w:val="000000"/>
          <w:sz w:val="28"/>
          <w:szCs w:val="28"/>
        </w:rPr>
        <w:t xml:space="preserve">[18] </w:t>
      </w:r>
      <w:r w:rsidRPr="00715117">
        <w:rPr>
          <w:color w:val="000000"/>
          <w:sz w:val="28"/>
          <w:szCs w:val="28"/>
          <w:lang w:val="en-US"/>
        </w:rPr>
        <w:t>SMPTE</w:t>
      </w:r>
      <w:r w:rsidRPr="00715117">
        <w:rPr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  <w:lang w:val="en-US"/>
        </w:rPr>
        <w:t>ST</w:t>
      </w:r>
      <w:r w:rsidRPr="00715117">
        <w:rPr>
          <w:color w:val="000000"/>
          <w:sz w:val="28"/>
          <w:szCs w:val="28"/>
        </w:rPr>
        <w:t xml:space="preserve"> 428-7':2014 Цифровой исходник для дистрибуции - субтитры</w:t>
      </w:r>
    </w:p>
    <w:p w14:paraId="22A290A7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15117">
        <w:rPr>
          <w:color w:val="000000"/>
          <w:sz w:val="28"/>
          <w:szCs w:val="28"/>
        </w:rPr>
        <w:t xml:space="preserve">[19] </w:t>
      </w:r>
      <w:r w:rsidRPr="00715117">
        <w:rPr>
          <w:color w:val="000000"/>
          <w:sz w:val="28"/>
          <w:szCs w:val="28"/>
          <w:lang w:val="en-US"/>
        </w:rPr>
        <w:t>SMPTE</w:t>
      </w:r>
      <w:r w:rsidRPr="00715117">
        <w:rPr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  <w:lang w:val="en-US"/>
        </w:rPr>
        <w:t>ST</w:t>
      </w:r>
      <w:r w:rsidRPr="00715117">
        <w:rPr>
          <w:color w:val="000000"/>
          <w:sz w:val="28"/>
          <w:szCs w:val="28"/>
        </w:rPr>
        <w:t xml:space="preserve"> 428-10:2008 Цифровой исходник для дистрибуции – крытые титры и субтитры</w:t>
      </w:r>
    </w:p>
    <w:p w14:paraId="5194195A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bookmarkStart w:id="64" w:name="bookmark67"/>
      <w:r w:rsidRPr="00715117">
        <w:rPr>
          <w:color w:val="000000"/>
          <w:sz w:val="28"/>
          <w:szCs w:val="28"/>
        </w:rPr>
        <w:t>[</w:t>
      </w:r>
      <w:bookmarkEnd w:id="64"/>
      <w:r w:rsidRPr="00715117">
        <w:rPr>
          <w:color w:val="000000"/>
          <w:sz w:val="28"/>
          <w:szCs w:val="28"/>
        </w:rPr>
        <w:t xml:space="preserve">20] </w:t>
      </w:r>
      <w:r w:rsidRPr="00715117">
        <w:rPr>
          <w:color w:val="000000"/>
          <w:sz w:val="28"/>
          <w:szCs w:val="28"/>
          <w:lang w:val="en-US"/>
        </w:rPr>
        <w:t>SMPTE</w:t>
      </w:r>
      <w:r w:rsidRPr="00715117">
        <w:rPr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  <w:lang w:val="en-US"/>
        </w:rPr>
        <w:t>ST</w:t>
      </w:r>
      <w:r w:rsidRPr="00715117">
        <w:rPr>
          <w:color w:val="000000"/>
          <w:sz w:val="28"/>
          <w:szCs w:val="28"/>
        </w:rPr>
        <w:t xml:space="preserve"> 429-12:2008 Пакет для цифровых кинотеатров - субтитры и скрытые субтитры</w:t>
      </w:r>
    </w:p>
    <w:p w14:paraId="399D84DC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bookmarkStart w:id="65" w:name="bookmark68"/>
      <w:r w:rsidRPr="00715117">
        <w:rPr>
          <w:color w:val="000000"/>
          <w:sz w:val="28"/>
          <w:szCs w:val="28"/>
        </w:rPr>
        <w:t>[</w:t>
      </w:r>
      <w:bookmarkEnd w:id="65"/>
      <w:r w:rsidRPr="00715117">
        <w:rPr>
          <w:color w:val="000000"/>
          <w:sz w:val="28"/>
          <w:szCs w:val="28"/>
        </w:rPr>
        <w:t xml:space="preserve">21] </w:t>
      </w:r>
      <w:r w:rsidRPr="00715117">
        <w:rPr>
          <w:color w:val="000000"/>
          <w:sz w:val="28"/>
          <w:szCs w:val="28"/>
          <w:lang w:val="en-US"/>
        </w:rPr>
        <w:t>ISO</w:t>
      </w:r>
      <w:r w:rsidRPr="00715117">
        <w:rPr>
          <w:color w:val="000000"/>
          <w:sz w:val="28"/>
          <w:szCs w:val="28"/>
        </w:rPr>
        <w:t>/</w:t>
      </w:r>
      <w:r w:rsidRPr="00715117">
        <w:rPr>
          <w:color w:val="000000"/>
          <w:sz w:val="28"/>
          <w:szCs w:val="28"/>
          <w:lang w:val="en-US"/>
        </w:rPr>
        <w:t>TR</w:t>
      </w:r>
      <w:r w:rsidRPr="00715117">
        <w:rPr>
          <w:color w:val="000000"/>
          <w:sz w:val="28"/>
          <w:szCs w:val="28"/>
        </w:rPr>
        <w:t xml:space="preserve"> 22411:2008, Данные и руководящие указания по эргономике при применении ISO/IEC Guide 71 на изделия и услуги, направленные на удовлетворение потребностей пожилых людей и инвалидов</w:t>
      </w:r>
    </w:p>
    <w:p w14:paraId="6AFECCBA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bookmarkStart w:id="66" w:name="bookmark69"/>
      <w:r w:rsidRPr="00715117">
        <w:rPr>
          <w:color w:val="000000"/>
          <w:sz w:val="28"/>
          <w:szCs w:val="28"/>
        </w:rPr>
        <w:t>[</w:t>
      </w:r>
      <w:bookmarkEnd w:id="66"/>
      <w:r w:rsidRPr="00715117">
        <w:rPr>
          <w:color w:val="000000"/>
          <w:sz w:val="28"/>
          <w:szCs w:val="28"/>
        </w:rPr>
        <w:t xml:space="preserve">22] </w:t>
      </w:r>
      <w:r w:rsidRPr="00715117">
        <w:rPr>
          <w:color w:val="000000"/>
          <w:sz w:val="28"/>
          <w:szCs w:val="28"/>
          <w:lang w:val="en-US"/>
        </w:rPr>
        <w:t>IEC</w:t>
      </w:r>
      <w:r w:rsidRPr="00715117">
        <w:rPr>
          <w:color w:val="000000"/>
          <w:sz w:val="28"/>
          <w:szCs w:val="28"/>
        </w:rPr>
        <w:t xml:space="preserve"> 82079-1:2012, Подготовка инструкций по применению. Построение, содержание и представление материала. Часть 1. Общие принципы и подробные требования</w:t>
      </w:r>
    </w:p>
    <w:p w14:paraId="4C00EF7C" w14:textId="77777777" w:rsidR="00715117" w:rsidRPr="007C709C" w:rsidRDefault="00715117" w:rsidP="00715117">
      <w:pPr>
        <w:ind w:firstLine="567"/>
        <w:rPr>
          <w:color w:val="000000"/>
          <w:sz w:val="28"/>
          <w:szCs w:val="28"/>
        </w:rPr>
      </w:pPr>
      <w:bookmarkStart w:id="67" w:name="bookmark70"/>
      <w:r w:rsidRPr="00715117">
        <w:rPr>
          <w:color w:val="000000"/>
          <w:sz w:val="28"/>
          <w:szCs w:val="28"/>
        </w:rPr>
        <w:t>[</w:t>
      </w:r>
      <w:bookmarkEnd w:id="67"/>
      <w:r w:rsidRPr="00715117">
        <w:rPr>
          <w:color w:val="000000"/>
          <w:sz w:val="28"/>
          <w:szCs w:val="28"/>
        </w:rPr>
        <w:t xml:space="preserve">23] </w:t>
      </w:r>
      <w:r w:rsidRPr="00715117">
        <w:rPr>
          <w:color w:val="000000"/>
          <w:sz w:val="28"/>
          <w:szCs w:val="28"/>
          <w:lang w:val="en-US"/>
        </w:rPr>
        <w:t>JIS</w:t>
      </w:r>
      <w:r w:rsidRPr="00715117">
        <w:rPr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  <w:lang w:val="en-US"/>
        </w:rPr>
        <w:t>S</w:t>
      </w:r>
      <w:r w:rsidRPr="00715117">
        <w:rPr>
          <w:color w:val="000000"/>
          <w:sz w:val="28"/>
          <w:szCs w:val="28"/>
        </w:rPr>
        <w:t xml:space="preserve"> 0032:2003, Инструкции для пожилых людей и людей с ограниченными возможностями - Визуальных знаков и дисплеев - Оценка минимального </w:t>
      </w:r>
      <w:r w:rsidRPr="007C709C">
        <w:rPr>
          <w:color w:val="000000"/>
          <w:sz w:val="28"/>
          <w:szCs w:val="28"/>
        </w:rPr>
        <w:t>четкого размера для японского отдельного символа</w:t>
      </w:r>
    </w:p>
    <w:p w14:paraId="5AF041E2" w14:textId="77777777" w:rsidR="00715117" w:rsidRPr="007C709C" w:rsidRDefault="00715117" w:rsidP="00715117">
      <w:pPr>
        <w:ind w:firstLine="567"/>
        <w:rPr>
          <w:color w:val="000000"/>
          <w:sz w:val="28"/>
          <w:szCs w:val="28"/>
          <w:lang w:val="en-US"/>
        </w:rPr>
      </w:pPr>
      <w:bookmarkStart w:id="68" w:name="bookmark71"/>
      <w:r w:rsidRPr="007C709C">
        <w:rPr>
          <w:color w:val="000000"/>
          <w:sz w:val="28"/>
          <w:szCs w:val="28"/>
        </w:rPr>
        <w:t>[</w:t>
      </w:r>
      <w:bookmarkEnd w:id="68"/>
      <w:r w:rsidRPr="007C709C">
        <w:rPr>
          <w:color w:val="000000"/>
          <w:sz w:val="28"/>
          <w:szCs w:val="28"/>
        </w:rPr>
        <w:t xml:space="preserve">24] </w:t>
      </w:r>
      <w:r w:rsidRPr="007C709C">
        <w:rPr>
          <w:smallCaps/>
          <w:color w:val="000000"/>
          <w:sz w:val="28"/>
          <w:szCs w:val="28"/>
        </w:rPr>
        <w:t xml:space="preserve">Боярский. дан, </w:t>
      </w:r>
      <w:r w:rsidRPr="007C709C">
        <w:rPr>
          <w:color w:val="000000"/>
          <w:sz w:val="28"/>
          <w:szCs w:val="28"/>
        </w:rPr>
        <w:t xml:space="preserve">и др. Исследование шрифтов, предназначенных для отображения на экране. </w:t>
      </w:r>
      <w:r w:rsidRPr="007C709C">
        <w:rPr>
          <w:color w:val="000000"/>
          <w:sz w:val="28"/>
          <w:szCs w:val="28"/>
          <w:lang w:val="en-US"/>
        </w:rPr>
        <w:t>In</w:t>
      </w:r>
      <w:r w:rsidRPr="007C709C">
        <w:rPr>
          <w:color w:val="000000"/>
          <w:sz w:val="28"/>
          <w:szCs w:val="28"/>
        </w:rPr>
        <w:t xml:space="preserve">: Труды конференции </w:t>
      </w:r>
      <w:r w:rsidRPr="007C709C">
        <w:rPr>
          <w:color w:val="000000"/>
          <w:sz w:val="28"/>
          <w:szCs w:val="28"/>
          <w:lang w:val="en-US"/>
        </w:rPr>
        <w:t>SIGCHI</w:t>
      </w:r>
      <w:r w:rsidRPr="007C709C">
        <w:rPr>
          <w:color w:val="000000"/>
          <w:sz w:val="28"/>
          <w:szCs w:val="28"/>
        </w:rPr>
        <w:t xml:space="preserve"> по человеческим факторам в вычислительных системах. </w:t>
      </w:r>
      <w:r w:rsidRPr="007C709C">
        <w:rPr>
          <w:color w:val="000000"/>
          <w:sz w:val="28"/>
          <w:szCs w:val="28"/>
          <w:lang w:val="en-US"/>
        </w:rPr>
        <w:t>ACM Press/Addison-Wesley Publishing Co,1998. стр. 87-94</w:t>
      </w:r>
    </w:p>
    <w:p w14:paraId="4E1C7323" w14:textId="77777777" w:rsidR="00715117" w:rsidRPr="007C709C" w:rsidRDefault="00715117" w:rsidP="00715117">
      <w:pPr>
        <w:ind w:firstLine="567"/>
        <w:rPr>
          <w:color w:val="000000"/>
          <w:sz w:val="28"/>
          <w:szCs w:val="28"/>
        </w:rPr>
      </w:pPr>
      <w:bookmarkStart w:id="69" w:name="bookmark72"/>
      <w:r w:rsidRPr="007C709C">
        <w:rPr>
          <w:color w:val="000000"/>
          <w:sz w:val="28"/>
          <w:szCs w:val="28"/>
          <w:lang w:val="en-US"/>
        </w:rPr>
        <w:t>[</w:t>
      </w:r>
      <w:bookmarkEnd w:id="69"/>
      <w:r w:rsidRPr="007C709C">
        <w:rPr>
          <w:color w:val="000000"/>
          <w:sz w:val="28"/>
          <w:szCs w:val="28"/>
          <w:lang w:val="en-US"/>
        </w:rPr>
        <w:t xml:space="preserve">25] </w:t>
      </w:r>
      <w:r w:rsidRPr="007C709C">
        <w:rPr>
          <w:smallCaps/>
          <w:color w:val="000000"/>
          <w:sz w:val="28"/>
          <w:szCs w:val="28"/>
        </w:rPr>
        <w:t>ОХИЯМА</w:t>
      </w:r>
      <w:r w:rsidRPr="007C709C">
        <w:rPr>
          <w:smallCaps/>
          <w:color w:val="000000"/>
          <w:sz w:val="28"/>
          <w:szCs w:val="28"/>
          <w:lang w:val="en-US"/>
        </w:rPr>
        <w:t xml:space="preserve">. </w:t>
      </w:r>
      <w:r w:rsidRPr="007C709C">
        <w:rPr>
          <w:smallCaps/>
          <w:color w:val="000000"/>
          <w:sz w:val="28"/>
          <w:szCs w:val="28"/>
        </w:rPr>
        <w:t>ДЖУНДЖИ</w:t>
      </w:r>
      <w:r w:rsidRPr="007C709C">
        <w:rPr>
          <w:smallCaps/>
          <w:color w:val="000000"/>
          <w:sz w:val="28"/>
          <w:szCs w:val="28"/>
          <w:lang w:val="en-US"/>
        </w:rPr>
        <w:t xml:space="preserve">; </w:t>
      </w:r>
      <w:r w:rsidRPr="007C709C">
        <w:rPr>
          <w:smallCaps/>
          <w:color w:val="000000"/>
          <w:sz w:val="28"/>
          <w:szCs w:val="28"/>
        </w:rPr>
        <w:t>САГАВА</w:t>
      </w:r>
      <w:r w:rsidRPr="007C709C">
        <w:rPr>
          <w:smallCaps/>
          <w:color w:val="000000"/>
          <w:sz w:val="28"/>
          <w:szCs w:val="28"/>
          <w:lang w:val="en-US"/>
        </w:rPr>
        <w:t xml:space="preserve">, </w:t>
      </w:r>
      <w:r w:rsidRPr="007C709C">
        <w:rPr>
          <w:smallCaps/>
          <w:color w:val="000000"/>
          <w:sz w:val="28"/>
          <w:szCs w:val="28"/>
        </w:rPr>
        <w:t>КЕН</w:t>
      </w:r>
      <w:r w:rsidRPr="007C709C">
        <w:rPr>
          <w:smallCaps/>
          <w:color w:val="000000"/>
          <w:sz w:val="28"/>
          <w:szCs w:val="28"/>
          <w:lang w:val="en-US"/>
        </w:rPr>
        <w:t xml:space="preserve">. </w:t>
      </w:r>
      <w:r w:rsidRPr="007C709C">
        <w:rPr>
          <w:color w:val="000000"/>
          <w:sz w:val="28"/>
          <w:szCs w:val="28"/>
        </w:rPr>
        <w:t xml:space="preserve">Влияние особенностей дизайна букв и старения на разборчивость. Восприятие, 2016, </w:t>
      </w:r>
      <w:r w:rsidRPr="007C709C">
        <w:rPr>
          <w:bCs/>
          <w:color w:val="000000"/>
          <w:sz w:val="28"/>
          <w:szCs w:val="28"/>
        </w:rPr>
        <w:t>45</w:t>
      </w:r>
      <w:r w:rsidRPr="007C709C">
        <w:rPr>
          <w:color w:val="000000"/>
          <w:sz w:val="28"/>
          <w:szCs w:val="28"/>
        </w:rPr>
        <w:t>.6: 642-656</w:t>
      </w:r>
    </w:p>
    <w:p w14:paraId="3479DF1B" w14:textId="77777777" w:rsidR="00715117" w:rsidRPr="007C709C" w:rsidRDefault="00715117" w:rsidP="00715117">
      <w:pPr>
        <w:ind w:firstLine="567"/>
        <w:rPr>
          <w:color w:val="000000"/>
          <w:sz w:val="28"/>
          <w:szCs w:val="28"/>
        </w:rPr>
      </w:pPr>
      <w:bookmarkStart w:id="70" w:name="bookmark73"/>
      <w:r w:rsidRPr="007C709C">
        <w:rPr>
          <w:color w:val="000000"/>
          <w:sz w:val="28"/>
          <w:szCs w:val="28"/>
        </w:rPr>
        <w:t>[</w:t>
      </w:r>
      <w:bookmarkEnd w:id="70"/>
      <w:r w:rsidRPr="007C709C">
        <w:rPr>
          <w:color w:val="000000"/>
          <w:sz w:val="28"/>
          <w:szCs w:val="28"/>
        </w:rPr>
        <w:t xml:space="preserve">26] </w:t>
      </w:r>
      <w:r w:rsidRPr="007C709C">
        <w:rPr>
          <w:color w:val="000000"/>
          <w:sz w:val="28"/>
          <w:szCs w:val="28"/>
          <w:lang w:val="en-US"/>
        </w:rPr>
        <w:t>ISO</w:t>
      </w:r>
      <w:r w:rsidRPr="007C709C">
        <w:rPr>
          <w:color w:val="000000"/>
          <w:sz w:val="28"/>
          <w:szCs w:val="28"/>
        </w:rPr>
        <w:t xml:space="preserve"> 24502:2010, Эргономическое проектирование. Требования к яркости и контрастности цветных источников света для людей различных возрастных категорий</w:t>
      </w:r>
    </w:p>
    <w:p w14:paraId="4270DD09" w14:textId="77777777" w:rsidR="00715117" w:rsidRPr="007C709C" w:rsidRDefault="00715117" w:rsidP="00715117">
      <w:pPr>
        <w:ind w:firstLine="567"/>
        <w:rPr>
          <w:color w:val="000000"/>
          <w:sz w:val="28"/>
          <w:szCs w:val="28"/>
        </w:rPr>
      </w:pPr>
      <w:bookmarkStart w:id="71" w:name="bookmark74"/>
      <w:r w:rsidRPr="007C709C">
        <w:rPr>
          <w:color w:val="000000"/>
          <w:sz w:val="28"/>
          <w:szCs w:val="28"/>
        </w:rPr>
        <w:t>[</w:t>
      </w:r>
      <w:bookmarkEnd w:id="71"/>
      <w:r w:rsidRPr="007C709C">
        <w:rPr>
          <w:color w:val="000000"/>
          <w:sz w:val="28"/>
          <w:szCs w:val="28"/>
        </w:rPr>
        <w:t xml:space="preserve">27] </w:t>
      </w:r>
      <w:r w:rsidRPr="007C709C">
        <w:rPr>
          <w:color w:val="000000"/>
          <w:sz w:val="28"/>
          <w:szCs w:val="28"/>
          <w:lang w:val="en-US"/>
        </w:rPr>
        <w:t>ISO</w:t>
      </w:r>
      <w:r w:rsidRPr="007C709C">
        <w:rPr>
          <w:color w:val="000000"/>
          <w:sz w:val="28"/>
          <w:szCs w:val="28"/>
        </w:rPr>
        <w:t xml:space="preserve"> 24505:2016, Эргономическое проектирование. Метод формирования цветовых комбинаций с учетом возрастных изменений цветового зрения человека</w:t>
      </w:r>
    </w:p>
    <w:p w14:paraId="7EDC6E05" w14:textId="77777777" w:rsidR="00715117" w:rsidRPr="007C709C" w:rsidRDefault="00715117" w:rsidP="00715117">
      <w:pPr>
        <w:ind w:firstLine="567"/>
        <w:rPr>
          <w:color w:val="000000"/>
          <w:sz w:val="28"/>
          <w:szCs w:val="28"/>
        </w:rPr>
      </w:pPr>
      <w:bookmarkStart w:id="72" w:name="bookmark75"/>
      <w:r w:rsidRPr="007C709C">
        <w:rPr>
          <w:color w:val="000000"/>
          <w:sz w:val="28"/>
          <w:szCs w:val="28"/>
        </w:rPr>
        <w:t>[</w:t>
      </w:r>
      <w:bookmarkEnd w:id="72"/>
      <w:r w:rsidRPr="007C709C">
        <w:rPr>
          <w:color w:val="000000"/>
          <w:sz w:val="28"/>
          <w:szCs w:val="28"/>
        </w:rPr>
        <w:t xml:space="preserve">28] </w:t>
      </w:r>
      <w:r w:rsidRPr="007C709C">
        <w:rPr>
          <w:smallCaps/>
          <w:color w:val="000000"/>
          <w:sz w:val="28"/>
          <w:szCs w:val="28"/>
        </w:rPr>
        <w:t xml:space="preserve">Родригес-Альсина. Аитор, </w:t>
      </w:r>
      <w:r w:rsidRPr="007C709C">
        <w:rPr>
          <w:color w:val="000000"/>
          <w:sz w:val="28"/>
          <w:szCs w:val="28"/>
        </w:rPr>
        <w:t xml:space="preserve">и др. Синхронизация субтитров на нескольких экранах и устройствах. Сенсоры, 2012, </w:t>
      </w:r>
      <w:r w:rsidRPr="007C709C">
        <w:rPr>
          <w:bCs/>
          <w:color w:val="000000"/>
          <w:sz w:val="28"/>
          <w:szCs w:val="28"/>
        </w:rPr>
        <w:t>12</w:t>
      </w:r>
      <w:r w:rsidRPr="007C709C">
        <w:rPr>
          <w:color w:val="000000"/>
          <w:sz w:val="28"/>
          <w:szCs w:val="28"/>
        </w:rPr>
        <w:t>.7: 8710-8731</w:t>
      </w:r>
    </w:p>
    <w:p w14:paraId="6975A828" w14:textId="77777777" w:rsidR="00715117" w:rsidRPr="007C709C" w:rsidRDefault="00715117" w:rsidP="00715117">
      <w:pPr>
        <w:ind w:firstLine="567"/>
        <w:rPr>
          <w:color w:val="000000"/>
          <w:sz w:val="28"/>
          <w:szCs w:val="28"/>
        </w:rPr>
      </w:pPr>
      <w:bookmarkStart w:id="73" w:name="bookmark76"/>
      <w:r w:rsidRPr="007C709C">
        <w:rPr>
          <w:color w:val="000000"/>
          <w:sz w:val="28"/>
          <w:szCs w:val="28"/>
        </w:rPr>
        <w:t>[</w:t>
      </w:r>
      <w:bookmarkEnd w:id="73"/>
      <w:r w:rsidRPr="007C709C">
        <w:rPr>
          <w:color w:val="000000"/>
          <w:sz w:val="28"/>
          <w:szCs w:val="28"/>
        </w:rPr>
        <w:t xml:space="preserve">29] </w:t>
      </w:r>
      <w:r w:rsidRPr="007C709C">
        <w:rPr>
          <w:smallCaps/>
          <w:color w:val="000000"/>
          <w:sz w:val="28"/>
          <w:szCs w:val="28"/>
        </w:rPr>
        <w:t xml:space="preserve">Саммерфилд. Квентин. </w:t>
      </w:r>
      <w:r w:rsidRPr="007C709C">
        <w:rPr>
          <w:color w:val="000000"/>
          <w:sz w:val="28"/>
          <w:szCs w:val="28"/>
        </w:rPr>
        <w:t xml:space="preserve">Чтение по губам и аудиовизуальное восприятие речи. Философские труды Лондонского королевского общества </w:t>
      </w:r>
      <w:r w:rsidRPr="007C709C">
        <w:rPr>
          <w:color w:val="000000"/>
          <w:sz w:val="28"/>
          <w:szCs w:val="28"/>
          <w:lang w:val="en-US"/>
        </w:rPr>
        <w:t>B</w:t>
      </w:r>
      <w:r w:rsidRPr="007C709C">
        <w:rPr>
          <w:color w:val="000000"/>
          <w:sz w:val="28"/>
          <w:szCs w:val="28"/>
        </w:rPr>
        <w:t xml:space="preserve">: Биологические науки, 1992, </w:t>
      </w:r>
      <w:r w:rsidRPr="007C709C">
        <w:rPr>
          <w:bCs/>
          <w:color w:val="000000"/>
          <w:sz w:val="28"/>
          <w:szCs w:val="28"/>
        </w:rPr>
        <w:t>335</w:t>
      </w:r>
      <w:r w:rsidRPr="007C709C">
        <w:rPr>
          <w:color w:val="000000"/>
          <w:sz w:val="28"/>
          <w:szCs w:val="28"/>
        </w:rPr>
        <w:t>.1273: 71-78</w:t>
      </w:r>
    </w:p>
    <w:p w14:paraId="61C0E790" w14:textId="77777777" w:rsidR="00715117" w:rsidRDefault="00715117" w:rsidP="00715117">
      <w:pPr>
        <w:ind w:firstLine="567"/>
        <w:rPr>
          <w:color w:val="000000"/>
          <w:sz w:val="28"/>
          <w:szCs w:val="28"/>
        </w:rPr>
      </w:pPr>
      <w:bookmarkStart w:id="74" w:name="bookmark77"/>
      <w:r w:rsidRPr="007C709C">
        <w:rPr>
          <w:color w:val="000000"/>
          <w:sz w:val="28"/>
          <w:szCs w:val="28"/>
        </w:rPr>
        <w:t>[</w:t>
      </w:r>
      <w:bookmarkEnd w:id="74"/>
      <w:r w:rsidRPr="007C709C">
        <w:rPr>
          <w:color w:val="000000"/>
          <w:sz w:val="28"/>
          <w:szCs w:val="28"/>
        </w:rPr>
        <w:t xml:space="preserve">30] </w:t>
      </w:r>
      <w:r w:rsidRPr="007C709C">
        <w:rPr>
          <w:smallCaps/>
          <w:color w:val="000000"/>
          <w:sz w:val="28"/>
          <w:szCs w:val="28"/>
        </w:rPr>
        <w:t xml:space="preserve">ОХИЯМА. ДЖУНДЖИ, и др. Метод проектирования сокращения времени для технологии когнитивной помощи. </w:t>
      </w:r>
      <w:r w:rsidRPr="007C709C">
        <w:rPr>
          <w:smallCaps/>
          <w:color w:val="000000"/>
          <w:sz w:val="28"/>
          <w:szCs w:val="28"/>
          <w:lang w:val="en-US"/>
        </w:rPr>
        <w:t>In</w:t>
      </w:r>
      <w:r w:rsidRPr="007C709C">
        <w:rPr>
          <w:smallCaps/>
          <w:color w:val="000000"/>
          <w:sz w:val="28"/>
          <w:szCs w:val="28"/>
        </w:rPr>
        <w:t>: Международная конференция по человеческим аспектам ИТ для пожилого</w:t>
      </w:r>
      <w:r w:rsidRPr="00715117">
        <w:rPr>
          <w:smallCaps/>
          <w:color w:val="000000"/>
          <w:sz w:val="28"/>
          <w:szCs w:val="28"/>
        </w:rPr>
        <w:t xml:space="preserve"> населения. </w:t>
      </w:r>
      <w:r w:rsidRPr="00715117">
        <w:rPr>
          <w:smallCaps/>
          <w:color w:val="000000"/>
          <w:sz w:val="28"/>
          <w:szCs w:val="28"/>
          <w:lang w:val="en-US"/>
        </w:rPr>
        <w:t>Springer</w:t>
      </w:r>
      <w:r w:rsidRPr="00715117">
        <w:rPr>
          <w:smallCaps/>
          <w:color w:val="000000"/>
          <w:sz w:val="28"/>
          <w:szCs w:val="28"/>
        </w:rPr>
        <w:t xml:space="preserve"> </w:t>
      </w:r>
      <w:r w:rsidRPr="00715117">
        <w:rPr>
          <w:smallCaps/>
          <w:color w:val="000000"/>
          <w:sz w:val="28"/>
          <w:szCs w:val="28"/>
          <w:lang w:val="en-US"/>
        </w:rPr>
        <w:t>International</w:t>
      </w:r>
      <w:r w:rsidRPr="00715117">
        <w:rPr>
          <w:smallCaps/>
          <w:color w:val="000000"/>
          <w:sz w:val="28"/>
          <w:szCs w:val="28"/>
        </w:rPr>
        <w:t xml:space="preserve"> </w:t>
      </w:r>
      <w:r w:rsidRPr="00715117">
        <w:rPr>
          <w:color w:val="000000"/>
          <w:sz w:val="28"/>
          <w:szCs w:val="28"/>
        </w:rPr>
        <w:t>Издательство, 2015. стр. 94-103</w:t>
      </w:r>
    </w:p>
    <w:p w14:paraId="5AB21D31" w14:textId="77777777" w:rsidR="007C709C" w:rsidRPr="00715117" w:rsidRDefault="007C709C" w:rsidP="00715117">
      <w:pPr>
        <w:ind w:firstLine="567"/>
        <w:rPr>
          <w:color w:val="000000"/>
          <w:sz w:val="28"/>
          <w:szCs w:val="28"/>
        </w:rPr>
      </w:pPr>
    </w:p>
    <w:p w14:paraId="408061C5" w14:textId="77777777" w:rsidR="00715117" w:rsidRPr="007C709C" w:rsidRDefault="00715117" w:rsidP="00715117">
      <w:pPr>
        <w:ind w:firstLine="567"/>
        <w:rPr>
          <w:color w:val="000000"/>
          <w:sz w:val="28"/>
          <w:szCs w:val="28"/>
        </w:rPr>
      </w:pPr>
      <w:bookmarkStart w:id="75" w:name="bookmark78"/>
      <w:r w:rsidRPr="00715117">
        <w:rPr>
          <w:color w:val="000000"/>
          <w:sz w:val="28"/>
          <w:szCs w:val="28"/>
        </w:rPr>
        <w:t>[</w:t>
      </w:r>
      <w:bookmarkEnd w:id="75"/>
      <w:r w:rsidRPr="00715117">
        <w:rPr>
          <w:color w:val="000000"/>
          <w:sz w:val="28"/>
          <w:szCs w:val="28"/>
        </w:rPr>
        <w:t xml:space="preserve">31] </w:t>
      </w:r>
      <w:r w:rsidRPr="007C709C">
        <w:rPr>
          <w:smallCaps/>
          <w:color w:val="000000"/>
          <w:sz w:val="28"/>
          <w:szCs w:val="28"/>
        </w:rPr>
        <w:t>Флеш</w:t>
      </w:r>
      <w:r w:rsidRPr="007C709C">
        <w:rPr>
          <w:color w:val="000000"/>
          <w:sz w:val="28"/>
          <w:szCs w:val="28"/>
        </w:rPr>
        <w:t>. Рудоьф Новый критерий читабельности. Журнал прикладной психологии, 1948, 32.3: 221</w:t>
      </w:r>
    </w:p>
    <w:p w14:paraId="18338FF8" w14:textId="77777777" w:rsidR="00715117" w:rsidRPr="007C709C" w:rsidRDefault="00715117" w:rsidP="00715117">
      <w:pPr>
        <w:ind w:firstLine="567"/>
        <w:rPr>
          <w:color w:val="000000"/>
          <w:sz w:val="28"/>
          <w:szCs w:val="28"/>
        </w:rPr>
      </w:pPr>
      <w:bookmarkStart w:id="76" w:name="bookmark79"/>
      <w:r w:rsidRPr="007C709C">
        <w:rPr>
          <w:color w:val="000000"/>
          <w:sz w:val="28"/>
          <w:szCs w:val="28"/>
        </w:rPr>
        <w:t>[3</w:t>
      </w:r>
      <w:bookmarkStart w:id="77" w:name="bookmark80"/>
      <w:bookmarkEnd w:id="76"/>
      <w:bookmarkEnd w:id="77"/>
      <w:r w:rsidRPr="007C709C">
        <w:rPr>
          <w:color w:val="000000"/>
          <w:sz w:val="28"/>
          <w:szCs w:val="28"/>
        </w:rPr>
        <w:t xml:space="preserve">2] </w:t>
      </w:r>
      <w:r w:rsidRPr="007C709C">
        <w:rPr>
          <w:smallCaps/>
          <w:color w:val="000000"/>
          <w:sz w:val="28"/>
          <w:szCs w:val="28"/>
        </w:rPr>
        <w:t>РАДЖЕНДРАН. ДХЕВИ Дж., и др</w:t>
      </w:r>
      <w:r w:rsidRPr="007C709C">
        <w:rPr>
          <w:color w:val="000000"/>
          <w:sz w:val="28"/>
          <w:szCs w:val="28"/>
        </w:rPr>
        <w:t xml:space="preserve">. Влияние разбивки текста на субтитрирование: Количественное и качественное исследование. </w:t>
      </w:r>
      <w:r w:rsidRPr="007C709C">
        <w:rPr>
          <w:color w:val="000000"/>
          <w:sz w:val="28"/>
          <w:szCs w:val="28"/>
          <w:lang w:val="en-US"/>
        </w:rPr>
        <w:t>Perspectives</w:t>
      </w:r>
      <w:r w:rsidRPr="007C709C">
        <w:rPr>
          <w:color w:val="000000"/>
          <w:sz w:val="28"/>
          <w:szCs w:val="28"/>
        </w:rPr>
        <w:t xml:space="preserve">, 2013, </w:t>
      </w:r>
      <w:r w:rsidRPr="007C709C">
        <w:rPr>
          <w:bCs/>
          <w:color w:val="000000"/>
          <w:sz w:val="28"/>
          <w:szCs w:val="28"/>
        </w:rPr>
        <w:t>21</w:t>
      </w:r>
      <w:r w:rsidRPr="007C709C">
        <w:rPr>
          <w:color w:val="000000"/>
          <w:sz w:val="28"/>
          <w:szCs w:val="28"/>
        </w:rPr>
        <w:t>.1: 5-21</w:t>
      </w:r>
    </w:p>
    <w:p w14:paraId="0D26E8ED" w14:textId="77777777" w:rsidR="00715117" w:rsidRPr="007C709C" w:rsidRDefault="00715117" w:rsidP="00715117">
      <w:pPr>
        <w:ind w:firstLine="567"/>
        <w:rPr>
          <w:color w:val="000000"/>
          <w:sz w:val="28"/>
          <w:szCs w:val="28"/>
        </w:rPr>
      </w:pPr>
      <w:bookmarkStart w:id="78" w:name="bookmark81"/>
      <w:r w:rsidRPr="007C709C">
        <w:rPr>
          <w:color w:val="000000"/>
          <w:sz w:val="28"/>
          <w:szCs w:val="28"/>
        </w:rPr>
        <w:t>[</w:t>
      </w:r>
      <w:bookmarkEnd w:id="78"/>
      <w:r w:rsidRPr="007C709C">
        <w:rPr>
          <w:color w:val="000000"/>
          <w:sz w:val="28"/>
          <w:szCs w:val="28"/>
        </w:rPr>
        <w:t xml:space="preserve">33] </w:t>
      </w:r>
      <w:r w:rsidRPr="007C709C">
        <w:rPr>
          <w:smallCaps/>
          <w:color w:val="000000"/>
          <w:sz w:val="28"/>
          <w:szCs w:val="28"/>
        </w:rPr>
        <w:t xml:space="preserve">Ореро. Пилар; Матамала, Анна. </w:t>
      </w:r>
      <w:r w:rsidRPr="007C709C">
        <w:rPr>
          <w:color w:val="000000"/>
          <w:sz w:val="28"/>
          <w:szCs w:val="28"/>
        </w:rPr>
        <w:t xml:space="preserve">Доступная опера: Преодоление лингвистических и сенсорных барьеров. Перспективы: Исследования в области транслятологии, 2007, </w:t>
      </w:r>
      <w:r w:rsidRPr="007C709C">
        <w:rPr>
          <w:bCs/>
          <w:color w:val="000000"/>
          <w:sz w:val="28"/>
          <w:szCs w:val="28"/>
        </w:rPr>
        <w:t>15</w:t>
      </w:r>
      <w:r w:rsidRPr="007C709C">
        <w:rPr>
          <w:color w:val="000000"/>
          <w:sz w:val="28"/>
          <w:szCs w:val="28"/>
        </w:rPr>
        <w:t>.4: 262-277</w:t>
      </w:r>
    </w:p>
    <w:p w14:paraId="28C278AF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r w:rsidRPr="007C709C">
        <w:rPr>
          <w:color w:val="000000"/>
          <w:sz w:val="28"/>
          <w:szCs w:val="28"/>
        </w:rPr>
        <w:t xml:space="preserve">[34] </w:t>
      </w:r>
      <w:r w:rsidRPr="007C709C">
        <w:rPr>
          <w:smallCaps/>
          <w:color w:val="000000"/>
          <w:sz w:val="28"/>
          <w:szCs w:val="28"/>
        </w:rPr>
        <w:t>ШАРКОВСКА. АГНЕШКА, и др</w:t>
      </w:r>
      <w:r w:rsidRPr="007C709C">
        <w:rPr>
          <w:color w:val="000000"/>
          <w:sz w:val="28"/>
          <w:szCs w:val="28"/>
        </w:rPr>
        <w:t>. Дословно, стандартно или отредактировано? Характер чтения</w:t>
      </w:r>
      <w:r w:rsidRPr="00715117">
        <w:rPr>
          <w:color w:val="000000"/>
          <w:sz w:val="28"/>
          <w:szCs w:val="28"/>
        </w:rPr>
        <w:t xml:space="preserve"> различных стилей субтитров глухими, слабослышащими и слышащими зрителями. Американская летопись глухих, 2011, 156.4: 363-378</w:t>
      </w:r>
    </w:p>
    <w:p w14:paraId="479C87F9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bookmarkStart w:id="79" w:name="bookmark82"/>
      <w:r w:rsidRPr="00715117">
        <w:rPr>
          <w:color w:val="000000"/>
          <w:sz w:val="28"/>
          <w:szCs w:val="28"/>
        </w:rPr>
        <w:t>[</w:t>
      </w:r>
      <w:bookmarkEnd w:id="79"/>
      <w:r w:rsidRPr="00715117">
        <w:rPr>
          <w:color w:val="000000"/>
          <w:sz w:val="28"/>
          <w:szCs w:val="28"/>
        </w:rPr>
        <w:t xml:space="preserve">35] </w:t>
      </w:r>
      <w:r w:rsidRPr="00715117">
        <w:rPr>
          <w:smallCaps/>
          <w:color w:val="000000"/>
          <w:sz w:val="28"/>
          <w:szCs w:val="28"/>
        </w:rPr>
        <w:t xml:space="preserve">Зденек. Шон. </w:t>
      </w:r>
      <w:r w:rsidRPr="00715117">
        <w:rPr>
          <w:color w:val="000000"/>
          <w:sz w:val="28"/>
          <w:szCs w:val="28"/>
        </w:rPr>
        <w:t>Какие звуки являются значимыми? К риторике закрытых субтитров. Ежеквартальный журнал исследований инвалидности, 2011, 31.3</w:t>
      </w:r>
    </w:p>
    <w:p w14:paraId="5B193059" w14:textId="77777777" w:rsidR="00715117" w:rsidRPr="007C709C" w:rsidRDefault="00715117" w:rsidP="00715117">
      <w:pPr>
        <w:ind w:firstLine="567"/>
        <w:rPr>
          <w:color w:val="000000"/>
          <w:sz w:val="28"/>
          <w:szCs w:val="28"/>
        </w:rPr>
      </w:pPr>
      <w:bookmarkStart w:id="80" w:name="bookmark83"/>
      <w:r w:rsidRPr="00715117">
        <w:rPr>
          <w:color w:val="000000"/>
          <w:sz w:val="28"/>
          <w:szCs w:val="28"/>
        </w:rPr>
        <w:t>[</w:t>
      </w:r>
      <w:bookmarkEnd w:id="80"/>
      <w:r w:rsidRPr="00715117">
        <w:rPr>
          <w:color w:val="000000"/>
          <w:sz w:val="28"/>
          <w:szCs w:val="28"/>
        </w:rPr>
        <w:t xml:space="preserve">36] </w:t>
      </w:r>
      <w:r w:rsidRPr="00715117">
        <w:rPr>
          <w:smallCaps/>
          <w:color w:val="000000"/>
          <w:sz w:val="28"/>
          <w:szCs w:val="28"/>
        </w:rPr>
        <w:t xml:space="preserve">Зденек. ШОН. </w:t>
      </w:r>
      <w:r w:rsidRPr="00715117">
        <w:rPr>
          <w:color w:val="000000"/>
          <w:sz w:val="28"/>
          <w:szCs w:val="28"/>
        </w:rPr>
        <w:t xml:space="preserve">Чтение звуков: СМИ со скрытыми титрами и популярная культура. Издательство Чикагского </w:t>
      </w:r>
      <w:r w:rsidRPr="007C709C">
        <w:rPr>
          <w:color w:val="000000"/>
          <w:sz w:val="28"/>
          <w:szCs w:val="28"/>
        </w:rPr>
        <w:t>университета, 2015</w:t>
      </w:r>
    </w:p>
    <w:p w14:paraId="7060BED0" w14:textId="77777777" w:rsidR="00715117" w:rsidRPr="007C709C" w:rsidRDefault="00715117" w:rsidP="00715117">
      <w:pPr>
        <w:ind w:firstLine="567"/>
        <w:rPr>
          <w:color w:val="000000"/>
          <w:sz w:val="28"/>
          <w:szCs w:val="28"/>
        </w:rPr>
      </w:pPr>
      <w:bookmarkStart w:id="81" w:name="bookmark84"/>
      <w:r w:rsidRPr="007C709C">
        <w:rPr>
          <w:color w:val="000000"/>
          <w:sz w:val="28"/>
          <w:szCs w:val="28"/>
        </w:rPr>
        <w:t>[</w:t>
      </w:r>
      <w:bookmarkEnd w:id="81"/>
      <w:r w:rsidRPr="007C709C">
        <w:rPr>
          <w:color w:val="000000"/>
          <w:sz w:val="28"/>
          <w:szCs w:val="28"/>
        </w:rPr>
        <w:t xml:space="preserve">37] </w:t>
      </w:r>
      <w:r w:rsidRPr="007C709C">
        <w:rPr>
          <w:smallCaps/>
          <w:color w:val="000000"/>
          <w:sz w:val="28"/>
          <w:szCs w:val="28"/>
        </w:rPr>
        <w:t>ЗЕКВЕЛЬД. АДРИАНА А., и др</w:t>
      </w:r>
      <w:r w:rsidRPr="007C709C">
        <w:rPr>
          <w:color w:val="000000"/>
          <w:sz w:val="28"/>
          <w:szCs w:val="28"/>
        </w:rPr>
        <w:t xml:space="preserve">. Влияние возраста, слуха и рабочей памяти на преимущества понимания речи, получаемые от системы автоматического распознавания речи. Ухо и слух, 2009, </w:t>
      </w:r>
      <w:r w:rsidRPr="007C709C">
        <w:rPr>
          <w:bCs/>
          <w:color w:val="000000"/>
          <w:sz w:val="28"/>
          <w:szCs w:val="28"/>
        </w:rPr>
        <w:t>30</w:t>
      </w:r>
      <w:r w:rsidRPr="007C709C">
        <w:rPr>
          <w:color w:val="000000"/>
          <w:sz w:val="28"/>
          <w:szCs w:val="28"/>
        </w:rPr>
        <w:t>.2: 262-272</w:t>
      </w:r>
    </w:p>
    <w:p w14:paraId="4A8534C3" w14:textId="77777777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bookmarkStart w:id="82" w:name="bookmark85"/>
      <w:r w:rsidRPr="007C709C">
        <w:rPr>
          <w:color w:val="000000"/>
          <w:sz w:val="28"/>
          <w:szCs w:val="28"/>
        </w:rPr>
        <w:t>[</w:t>
      </w:r>
      <w:bookmarkEnd w:id="82"/>
      <w:r w:rsidRPr="007C709C">
        <w:rPr>
          <w:color w:val="000000"/>
          <w:sz w:val="28"/>
          <w:szCs w:val="28"/>
        </w:rPr>
        <w:t xml:space="preserve">38] </w:t>
      </w:r>
      <w:r w:rsidRPr="007C709C">
        <w:rPr>
          <w:smallCaps/>
          <w:color w:val="000000"/>
          <w:sz w:val="28"/>
          <w:szCs w:val="28"/>
        </w:rPr>
        <w:t xml:space="preserve">Фурни. Дэвид. </w:t>
      </w:r>
      <w:r w:rsidRPr="007C709C">
        <w:rPr>
          <w:color w:val="000000"/>
          <w:sz w:val="28"/>
          <w:szCs w:val="28"/>
        </w:rPr>
        <w:t xml:space="preserve">Могут ли компьютерные представления музыки повысить удовольствие людей с нарушениями слуха? </w:t>
      </w:r>
      <w:r w:rsidRPr="007C709C">
        <w:rPr>
          <w:color w:val="000000"/>
          <w:sz w:val="28"/>
          <w:szCs w:val="28"/>
          <w:lang w:val="en-US"/>
        </w:rPr>
        <w:t>In</w:t>
      </w:r>
      <w:r w:rsidRPr="00715117">
        <w:rPr>
          <w:color w:val="000000"/>
          <w:sz w:val="28"/>
          <w:szCs w:val="28"/>
        </w:rPr>
        <w:t>: Международная конференция по компьютерам для людей с ограниченными возможностями. Шпрингер Берлин-Хейдельберг, 2012. стр. 535-542</w:t>
      </w:r>
    </w:p>
    <w:p w14:paraId="7345F8C6" w14:textId="3B2793A8" w:rsidR="00715117" w:rsidRPr="00715117" w:rsidRDefault="00715117" w:rsidP="00715117">
      <w:pPr>
        <w:ind w:firstLine="567"/>
        <w:rPr>
          <w:color w:val="000000"/>
          <w:sz w:val="28"/>
          <w:szCs w:val="28"/>
        </w:rPr>
      </w:pPr>
      <w:bookmarkStart w:id="83" w:name="bookmark86"/>
      <w:r w:rsidRPr="00715117">
        <w:rPr>
          <w:color w:val="000000"/>
          <w:sz w:val="28"/>
          <w:szCs w:val="28"/>
        </w:rPr>
        <w:t>[</w:t>
      </w:r>
      <w:bookmarkEnd w:id="83"/>
      <w:r w:rsidRPr="00715117">
        <w:rPr>
          <w:color w:val="000000"/>
          <w:sz w:val="28"/>
          <w:szCs w:val="28"/>
        </w:rPr>
        <w:t xml:space="preserve">39] </w:t>
      </w:r>
      <w:r w:rsidRPr="00715117">
        <w:rPr>
          <w:smallCaps/>
          <w:color w:val="000000"/>
          <w:sz w:val="28"/>
          <w:szCs w:val="28"/>
        </w:rPr>
        <w:t xml:space="preserve">МакКолл. Уэйн Грег. </w:t>
      </w:r>
      <w:r w:rsidRPr="00715117">
        <w:rPr>
          <w:color w:val="000000"/>
          <w:sz w:val="28"/>
          <w:szCs w:val="28"/>
        </w:rPr>
        <w:t>Субтитрирование на одном языке и караоке: Использование музыки с субтитрами в качестве упражнения для чтения в классе специального образования средней школы. Технология и педагогическое образование, 2008, 19.2: 1190</w:t>
      </w:r>
    </w:p>
    <w:p w14:paraId="1F3E7F3A" w14:textId="3BA38FCA" w:rsidR="0056477D" w:rsidRPr="00715117" w:rsidRDefault="0056477D" w:rsidP="00AE765B">
      <w:pPr>
        <w:rPr>
          <w:sz w:val="28"/>
          <w:szCs w:val="28"/>
        </w:rPr>
      </w:pPr>
    </w:p>
    <w:p w14:paraId="2839DECC" w14:textId="550717BB" w:rsidR="00254EC3" w:rsidRPr="00E2139F" w:rsidRDefault="00254EC3" w:rsidP="00254EC3">
      <w:pPr>
        <w:pBdr>
          <w:bottom w:val="single" w:sz="4" w:space="1" w:color="auto"/>
        </w:pBdr>
        <w:rPr>
          <w:sz w:val="32"/>
          <w:szCs w:val="32"/>
        </w:rPr>
      </w:pPr>
    </w:p>
    <w:p w14:paraId="0C2652C1" w14:textId="35416638" w:rsidR="00254EC3" w:rsidRPr="00E2139F" w:rsidRDefault="00254EC3" w:rsidP="00254EC3">
      <w:pPr>
        <w:pBdr>
          <w:bottom w:val="single" w:sz="4" w:space="1" w:color="auto"/>
        </w:pBdr>
        <w:rPr>
          <w:sz w:val="32"/>
          <w:szCs w:val="32"/>
        </w:rPr>
      </w:pPr>
    </w:p>
    <w:p w14:paraId="28FB3D59" w14:textId="496D525A" w:rsidR="00254EC3" w:rsidRPr="00E2139F" w:rsidRDefault="00254EC3" w:rsidP="00254EC3">
      <w:pPr>
        <w:pBdr>
          <w:bottom w:val="single" w:sz="4" w:space="1" w:color="auto"/>
        </w:pBdr>
        <w:rPr>
          <w:sz w:val="32"/>
          <w:szCs w:val="32"/>
        </w:rPr>
      </w:pPr>
    </w:p>
    <w:p w14:paraId="274FB918" w14:textId="77777777" w:rsidR="007C709C" w:rsidRDefault="007C709C" w:rsidP="007C709C">
      <w:pPr>
        <w:pBdr>
          <w:bottom w:val="single" w:sz="4" w:space="1" w:color="auto"/>
        </w:pBdr>
        <w:ind w:firstLine="0"/>
        <w:rPr>
          <w:sz w:val="28"/>
          <w:szCs w:val="28"/>
        </w:rPr>
      </w:pPr>
      <w:bookmarkStart w:id="84" w:name="_GoBack"/>
      <w:bookmarkEnd w:id="84"/>
    </w:p>
    <w:p w14:paraId="387C9487" w14:textId="77777777" w:rsidR="007C709C" w:rsidRPr="00D9012F" w:rsidRDefault="007C709C" w:rsidP="00254EC3">
      <w:pPr>
        <w:pBdr>
          <w:bottom w:val="single" w:sz="4" w:space="1" w:color="auto"/>
        </w:pBdr>
        <w:rPr>
          <w:sz w:val="28"/>
          <w:szCs w:val="28"/>
        </w:rPr>
      </w:pPr>
    </w:p>
    <w:p w14:paraId="4F25012A" w14:textId="1A9009C5" w:rsidR="00254EC3" w:rsidRPr="00D9012F" w:rsidRDefault="00254EC3" w:rsidP="007C709C">
      <w:pPr>
        <w:jc w:val="right"/>
        <w:rPr>
          <w:b/>
          <w:sz w:val="28"/>
          <w:szCs w:val="28"/>
        </w:rPr>
      </w:pPr>
      <w:r w:rsidRPr="00D9012F">
        <w:rPr>
          <w:b/>
          <w:sz w:val="28"/>
          <w:szCs w:val="28"/>
        </w:rPr>
        <w:t xml:space="preserve">МКС </w:t>
      </w:r>
      <w:r w:rsidR="00CD2212" w:rsidRPr="00CD2212">
        <w:rPr>
          <w:b/>
          <w:sz w:val="28"/>
          <w:szCs w:val="28"/>
        </w:rPr>
        <w:t>35.240.20</w:t>
      </w:r>
      <w:r w:rsidR="00CD2212" w:rsidRPr="00D9012F">
        <w:rPr>
          <w:b/>
          <w:sz w:val="28"/>
          <w:szCs w:val="28"/>
        </w:rPr>
        <w:t xml:space="preserve"> </w:t>
      </w:r>
      <w:r w:rsidRPr="00D9012F">
        <w:rPr>
          <w:b/>
          <w:sz w:val="28"/>
          <w:szCs w:val="28"/>
        </w:rPr>
        <w:t>(IDT)</w:t>
      </w:r>
    </w:p>
    <w:p w14:paraId="59AA85EB" w14:textId="77777777" w:rsidR="00254EC3" w:rsidRPr="00D9012F" w:rsidRDefault="00254EC3" w:rsidP="00254EC3">
      <w:pPr>
        <w:ind w:firstLine="709"/>
        <w:rPr>
          <w:sz w:val="28"/>
          <w:szCs w:val="28"/>
        </w:rPr>
      </w:pPr>
    </w:p>
    <w:p w14:paraId="246F3FEE" w14:textId="571A4ED9" w:rsidR="00254EC3" w:rsidRPr="00D9012F" w:rsidRDefault="007C709C" w:rsidP="00254EC3">
      <w:pPr>
        <w:pBdr>
          <w:bottom w:val="single" w:sz="4" w:space="1" w:color="auto"/>
        </w:pBdr>
        <w:rPr>
          <w:sz w:val="28"/>
          <w:szCs w:val="28"/>
        </w:rPr>
      </w:pPr>
      <w:r w:rsidRPr="00D9012F">
        <w:rPr>
          <w:b/>
          <w:sz w:val="28"/>
          <w:szCs w:val="28"/>
        </w:rPr>
        <w:t>Ключевые слова:</w:t>
      </w:r>
      <w:r>
        <w:rPr>
          <w:sz w:val="28"/>
          <w:szCs w:val="28"/>
        </w:rPr>
        <w:t xml:space="preserve"> информационные технологии, пользовательский интерфейс, аудиоинформация, титры, субтитры</w:t>
      </w:r>
    </w:p>
    <w:p w14:paraId="28ACD19B" w14:textId="77777777" w:rsidR="00C76575" w:rsidRPr="00D9012F" w:rsidRDefault="00C76575" w:rsidP="00254EC3">
      <w:pPr>
        <w:pBdr>
          <w:bottom w:val="single" w:sz="4" w:space="1" w:color="auto"/>
        </w:pBdr>
        <w:rPr>
          <w:sz w:val="28"/>
          <w:szCs w:val="28"/>
        </w:rPr>
      </w:pPr>
    </w:p>
    <w:p w14:paraId="5AF4486E" w14:textId="1E5ACB79" w:rsidR="007C709C" w:rsidRDefault="007C709C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35"/>
          <w:rFonts w:ascii="Times New Roman" w:eastAsiaTheme="minorEastAsia" w:hAnsi="Times New Roman" w:cs="Times New Roman"/>
          <w:sz w:val="28"/>
          <w:szCs w:val="28"/>
          <w:lang w:eastAsia="en-US"/>
        </w:rPr>
      </w:pPr>
      <w:r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br w:type="page"/>
      </w:r>
    </w:p>
    <w:p w14:paraId="6622C4BA" w14:textId="77777777" w:rsidR="00715117" w:rsidRPr="00D9012F" w:rsidRDefault="00715117" w:rsidP="00715117">
      <w:pPr>
        <w:pBdr>
          <w:bottom w:val="single" w:sz="4" w:space="1" w:color="auto"/>
        </w:pBdr>
        <w:rPr>
          <w:sz w:val="28"/>
          <w:szCs w:val="28"/>
        </w:rPr>
      </w:pPr>
    </w:p>
    <w:p w14:paraId="5EE20682" w14:textId="44082849" w:rsidR="00715117" w:rsidRPr="00D9012F" w:rsidRDefault="007C709C" w:rsidP="007C709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15117" w:rsidRPr="00D9012F">
        <w:rPr>
          <w:b/>
          <w:sz w:val="28"/>
          <w:szCs w:val="28"/>
        </w:rPr>
        <w:t>МКС</w:t>
      </w:r>
      <w:r w:rsidR="00CD2212">
        <w:rPr>
          <w:b/>
          <w:sz w:val="28"/>
          <w:szCs w:val="28"/>
        </w:rPr>
        <w:t xml:space="preserve"> </w:t>
      </w:r>
      <w:r w:rsidR="00CD2212" w:rsidRPr="00CD2212">
        <w:rPr>
          <w:b/>
          <w:sz w:val="28"/>
          <w:szCs w:val="28"/>
        </w:rPr>
        <w:t>35.240.20</w:t>
      </w:r>
      <w:r w:rsidR="00715117" w:rsidRPr="00D9012F">
        <w:rPr>
          <w:b/>
          <w:sz w:val="28"/>
          <w:szCs w:val="28"/>
        </w:rPr>
        <w:t xml:space="preserve"> (IDT)</w:t>
      </w:r>
    </w:p>
    <w:p w14:paraId="20209B7F" w14:textId="77777777" w:rsidR="00715117" w:rsidRPr="00D9012F" w:rsidRDefault="00715117" w:rsidP="00715117">
      <w:pPr>
        <w:ind w:firstLine="709"/>
        <w:rPr>
          <w:sz w:val="28"/>
          <w:szCs w:val="28"/>
        </w:rPr>
      </w:pPr>
    </w:p>
    <w:p w14:paraId="1C78DA95" w14:textId="2FF1D26E" w:rsidR="00715117" w:rsidRPr="00D9012F" w:rsidRDefault="00715117" w:rsidP="007C709C">
      <w:pPr>
        <w:ind w:firstLine="709"/>
        <w:rPr>
          <w:sz w:val="28"/>
          <w:szCs w:val="28"/>
        </w:rPr>
      </w:pPr>
      <w:r w:rsidRPr="00D9012F">
        <w:rPr>
          <w:b/>
          <w:sz w:val="28"/>
          <w:szCs w:val="28"/>
        </w:rPr>
        <w:t>Ключевые слова:</w:t>
      </w:r>
      <w:r>
        <w:rPr>
          <w:sz w:val="28"/>
          <w:szCs w:val="28"/>
        </w:rPr>
        <w:t xml:space="preserve"> </w:t>
      </w:r>
      <w:r w:rsidR="007C709C">
        <w:rPr>
          <w:sz w:val="28"/>
          <w:szCs w:val="28"/>
        </w:rPr>
        <w:t>информационные технологии, пользовательский интерфейс, аудиоинформация, титры, субтитры</w:t>
      </w:r>
    </w:p>
    <w:p w14:paraId="63663508" w14:textId="77777777" w:rsidR="00715117" w:rsidRPr="00D9012F" w:rsidRDefault="00715117" w:rsidP="00715117">
      <w:pPr>
        <w:pBdr>
          <w:bottom w:val="single" w:sz="4" w:space="1" w:color="auto"/>
        </w:pBdr>
        <w:rPr>
          <w:sz w:val="28"/>
          <w:szCs w:val="28"/>
        </w:rPr>
      </w:pPr>
    </w:p>
    <w:p w14:paraId="7DFC316A" w14:textId="77777777" w:rsidR="00715117" w:rsidRPr="00D9012F" w:rsidRDefault="00715117" w:rsidP="00254EC3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sz w:val="28"/>
          <w:szCs w:val="28"/>
          <w:lang w:eastAsia="en-US"/>
        </w:rPr>
      </w:pPr>
    </w:p>
    <w:p w14:paraId="4D8E8A5E" w14:textId="77777777" w:rsidR="007C709C" w:rsidRPr="007C709C" w:rsidRDefault="007C709C" w:rsidP="007C709C">
      <w:pPr>
        <w:widowControl/>
        <w:ind w:firstLine="567"/>
        <w:rPr>
          <w:rFonts w:eastAsiaTheme="minorHAnsi"/>
          <w:b/>
          <w:bCs/>
          <w:sz w:val="28"/>
          <w:szCs w:val="28"/>
          <w:lang w:eastAsia="en-US"/>
        </w:rPr>
      </w:pPr>
    </w:p>
    <w:p w14:paraId="705F03C0" w14:textId="77777777" w:rsidR="007C709C" w:rsidRPr="007C709C" w:rsidRDefault="007C709C" w:rsidP="007C709C">
      <w:pPr>
        <w:widowControl/>
        <w:ind w:firstLine="567"/>
        <w:rPr>
          <w:rFonts w:eastAsiaTheme="minorHAnsi"/>
          <w:b/>
          <w:bCs/>
          <w:sz w:val="28"/>
          <w:szCs w:val="28"/>
          <w:lang w:eastAsia="en-US"/>
        </w:rPr>
      </w:pPr>
    </w:p>
    <w:p w14:paraId="76BB69AF" w14:textId="77777777" w:rsidR="007C709C" w:rsidRPr="007C709C" w:rsidRDefault="007C709C" w:rsidP="007C709C">
      <w:pPr>
        <w:widowControl/>
        <w:ind w:firstLine="567"/>
        <w:rPr>
          <w:rFonts w:eastAsiaTheme="minorHAnsi"/>
          <w:b/>
          <w:bCs/>
          <w:sz w:val="28"/>
          <w:szCs w:val="28"/>
          <w:lang w:eastAsia="en-US"/>
        </w:rPr>
      </w:pPr>
      <w:r w:rsidRPr="007C709C">
        <w:rPr>
          <w:rFonts w:eastAsiaTheme="minorHAnsi"/>
          <w:b/>
          <w:bCs/>
          <w:sz w:val="28"/>
          <w:szCs w:val="28"/>
          <w:lang w:eastAsia="en-US"/>
        </w:rPr>
        <w:t>РАЗРАБОТЧИК</w:t>
      </w:r>
    </w:p>
    <w:p w14:paraId="0ED264B3" w14:textId="77777777" w:rsidR="007C709C" w:rsidRPr="007C709C" w:rsidRDefault="007C709C" w:rsidP="007C709C">
      <w:pPr>
        <w:widowControl/>
        <w:ind w:firstLine="567"/>
        <w:rPr>
          <w:rFonts w:eastAsiaTheme="minorHAnsi"/>
          <w:sz w:val="28"/>
          <w:szCs w:val="28"/>
        </w:rPr>
      </w:pPr>
    </w:p>
    <w:p w14:paraId="386DDFE6" w14:textId="77777777" w:rsidR="007C709C" w:rsidRPr="007C709C" w:rsidRDefault="007C709C" w:rsidP="007C709C">
      <w:pPr>
        <w:widowControl/>
        <w:spacing w:after="200" w:line="276" w:lineRule="auto"/>
        <w:ind w:firstLine="567"/>
        <w:rPr>
          <w:rFonts w:eastAsiaTheme="minorHAnsi"/>
          <w:b/>
          <w:sz w:val="28"/>
          <w:szCs w:val="28"/>
          <w:lang w:eastAsia="en-US"/>
        </w:rPr>
      </w:pPr>
      <w:r w:rsidRPr="007C709C">
        <w:rPr>
          <w:rFonts w:eastAsiaTheme="minorHAnsi"/>
          <w:b/>
          <w:bCs/>
          <w:sz w:val="28"/>
          <w:szCs w:val="28"/>
          <w:lang w:eastAsia="en-US"/>
        </w:rPr>
        <w:t>РГП «Казахстанский институт стандартизации и метрологии»</w:t>
      </w:r>
    </w:p>
    <w:p w14:paraId="6A334F39" w14:textId="77777777" w:rsidR="007C709C" w:rsidRPr="007C709C" w:rsidRDefault="007C709C" w:rsidP="007C709C">
      <w:pPr>
        <w:ind w:firstLine="567"/>
        <w:rPr>
          <w:b/>
          <w:sz w:val="28"/>
          <w:szCs w:val="28"/>
        </w:rPr>
      </w:pPr>
    </w:p>
    <w:p w14:paraId="4D732149" w14:textId="77777777" w:rsidR="007C709C" w:rsidRPr="007C709C" w:rsidRDefault="007C709C" w:rsidP="007C709C">
      <w:pPr>
        <w:ind w:firstLine="567"/>
        <w:rPr>
          <w:b/>
          <w:sz w:val="28"/>
          <w:szCs w:val="28"/>
        </w:rPr>
      </w:pPr>
      <w:r w:rsidRPr="007C709C">
        <w:rPr>
          <w:b/>
          <w:sz w:val="28"/>
          <w:szCs w:val="28"/>
        </w:rPr>
        <w:t xml:space="preserve">Заместитель </w:t>
      </w:r>
    </w:p>
    <w:p w14:paraId="54D0D6B8" w14:textId="68FEDCA4" w:rsidR="007C709C" w:rsidRPr="007C709C" w:rsidRDefault="007C709C" w:rsidP="007C709C">
      <w:pPr>
        <w:ind w:firstLine="567"/>
        <w:rPr>
          <w:b/>
          <w:sz w:val="28"/>
          <w:szCs w:val="28"/>
        </w:rPr>
      </w:pPr>
      <w:r w:rsidRPr="007C709C">
        <w:rPr>
          <w:b/>
          <w:sz w:val="28"/>
          <w:szCs w:val="28"/>
        </w:rPr>
        <w:t>Генер</w:t>
      </w:r>
      <w:r>
        <w:rPr>
          <w:b/>
          <w:sz w:val="28"/>
          <w:szCs w:val="28"/>
        </w:rPr>
        <w:t xml:space="preserve">ального директора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C709C">
        <w:rPr>
          <w:b/>
          <w:sz w:val="28"/>
          <w:szCs w:val="28"/>
        </w:rPr>
        <w:t>Е. Амирханова</w:t>
      </w:r>
    </w:p>
    <w:p w14:paraId="6ACA2B94" w14:textId="77777777" w:rsidR="007C709C" w:rsidRPr="007C709C" w:rsidRDefault="007C709C" w:rsidP="007C709C">
      <w:pPr>
        <w:ind w:firstLine="567"/>
        <w:rPr>
          <w:b/>
          <w:sz w:val="28"/>
          <w:szCs w:val="28"/>
        </w:rPr>
      </w:pPr>
    </w:p>
    <w:p w14:paraId="68F6CBB1" w14:textId="77777777" w:rsidR="007C709C" w:rsidRPr="007C709C" w:rsidRDefault="007C709C" w:rsidP="007C709C">
      <w:pPr>
        <w:ind w:firstLine="567"/>
        <w:rPr>
          <w:b/>
          <w:sz w:val="28"/>
          <w:szCs w:val="28"/>
        </w:rPr>
      </w:pPr>
    </w:p>
    <w:p w14:paraId="5EF13A1D" w14:textId="77777777" w:rsidR="007C709C" w:rsidRPr="007C709C" w:rsidRDefault="007C709C" w:rsidP="007C709C">
      <w:pPr>
        <w:ind w:firstLine="567"/>
        <w:rPr>
          <w:b/>
          <w:sz w:val="28"/>
          <w:szCs w:val="28"/>
        </w:rPr>
      </w:pPr>
      <w:r w:rsidRPr="007C709C">
        <w:rPr>
          <w:b/>
          <w:sz w:val="28"/>
          <w:szCs w:val="28"/>
        </w:rPr>
        <w:t xml:space="preserve">Руководитель Департамента разработки НТД/ </w:t>
      </w:r>
    </w:p>
    <w:p w14:paraId="674F4B31" w14:textId="47D3B135" w:rsidR="007C709C" w:rsidRPr="007C709C" w:rsidRDefault="007C709C" w:rsidP="007C709C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Руководитель разработки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C709C">
        <w:rPr>
          <w:b/>
          <w:sz w:val="28"/>
          <w:szCs w:val="28"/>
        </w:rPr>
        <w:t>А. Сопбеков</w:t>
      </w:r>
    </w:p>
    <w:p w14:paraId="68047CC7" w14:textId="77777777" w:rsidR="007C709C" w:rsidRPr="007C709C" w:rsidRDefault="007C709C" w:rsidP="007C709C">
      <w:pPr>
        <w:tabs>
          <w:tab w:val="left" w:pos="3345"/>
        </w:tabs>
        <w:ind w:firstLine="567"/>
        <w:rPr>
          <w:sz w:val="28"/>
          <w:szCs w:val="28"/>
          <w:lang w:eastAsia="en-US"/>
        </w:rPr>
      </w:pPr>
    </w:p>
    <w:p w14:paraId="0F33C04D" w14:textId="77777777" w:rsidR="007C709C" w:rsidRPr="007C709C" w:rsidRDefault="007C709C" w:rsidP="007C709C">
      <w:pPr>
        <w:tabs>
          <w:tab w:val="left" w:pos="3345"/>
        </w:tabs>
        <w:ind w:firstLine="567"/>
        <w:rPr>
          <w:sz w:val="28"/>
          <w:szCs w:val="28"/>
          <w:lang w:eastAsia="en-US"/>
        </w:rPr>
      </w:pPr>
    </w:p>
    <w:p w14:paraId="4F6513ED" w14:textId="77777777" w:rsidR="007C709C" w:rsidRPr="007C709C" w:rsidRDefault="007C709C" w:rsidP="007C709C">
      <w:pPr>
        <w:tabs>
          <w:tab w:val="left" w:pos="3345"/>
        </w:tabs>
        <w:ind w:firstLine="567"/>
        <w:rPr>
          <w:b/>
          <w:sz w:val="28"/>
          <w:szCs w:val="28"/>
          <w:lang w:eastAsia="en-US"/>
        </w:rPr>
      </w:pPr>
      <w:r w:rsidRPr="007C709C">
        <w:rPr>
          <w:b/>
          <w:sz w:val="28"/>
          <w:szCs w:val="28"/>
          <w:lang w:eastAsia="en-US"/>
        </w:rPr>
        <w:t>Эксперт</w:t>
      </w:r>
      <w:r w:rsidRPr="007C709C">
        <w:rPr>
          <w:b/>
          <w:sz w:val="28"/>
          <w:szCs w:val="28"/>
          <w:lang w:eastAsia="en-US"/>
        </w:rPr>
        <w:tab/>
      </w:r>
      <w:r w:rsidRPr="007C709C">
        <w:rPr>
          <w:b/>
          <w:sz w:val="28"/>
          <w:szCs w:val="28"/>
          <w:lang w:eastAsia="en-US"/>
        </w:rPr>
        <w:tab/>
      </w:r>
      <w:r w:rsidRPr="007C709C">
        <w:rPr>
          <w:b/>
          <w:sz w:val="28"/>
          <w:szCs w:val="28"/>
          <w:lang w:eastAsia="en-US"/>
        </w:rPr>
        <w:tab/>
      </w:r>
      <w:r w:rsidRPr="007C709C">
        <w:rPr>
          <w:b/>
          <w:sz w:val="28"/>
          <w:szCs w:val="28"/>
          <w:lang w:eastAsia="en-US"/>
        </w:rPr>
        <w:tab/>
      </w:r>
      <w:r w:rsidRPr="007C709C">
        <w:rPr>
          <w:b/>
          <w:sz w:val="28"/>
          <w:szCs w:val="28"/>
          <w:lang w:eastAsia="en-US"/>
        </w:rPr>
        <w:tab/>
      </w:r>
      <w:r w:rsidRPr="007C709C">
        <w:rPr>
          <w:b/>
          <w:sz w:val="28"/>
          <w:szCs w:val="28"/>
          <w:lang w:eastAsia="en-US"/>
        </w:rPr>
        <w:tab/>
      </w:r>
      <w:r w:rsidRPr="007C709C">
        <w:rPr>
          <w:b/>
          <w:sz w:val="28"/>
          <w:szCs w:val="28"/>
          <w:lang w:eastAsia="en-US"/>
        </w:rPr>
        <w:tab/>
      </w:r>
      <w:r w:rsidRPr="007C709C">
        <w:rPr>
          <w:b/>
          <w:sz w:val="28"/>
          <w:szCs w:val="28"/>
          <w:lang w:eastAsia="en-US"/>
        </w:rPr>
        <w:tab/>
        <w:t>Д. Какенов</w:t>
      </w:r>
    </w:p>
    <w:p w14:paraId="73BA4FA6" w14:textId="77777777" w:rsidR="007C709C" w:rsidRPr="007C709C" w:rsidRDefault="007C709C" w:rsidP="007C709C">
      <w:pPr>
        <w:tabs>
          <w:tab w:val="left" w:pos="3345"/>
        </w:tabs>
        <w:ind w:firstLine="0"/>
        <w:rPr>
          <w:sz w:val="28"/>
          <w:szCs w:val="28"/>
          <w:lang w:eastAsia="en-US"/>
        </w:rPr>
      </w:pPr>
    </w:p>
    <w:p w14:paraId="2C7CF096" w14:textId="77777777" w:rsidR="0056477D" w:rsidRPr="007C709C" w:rsidRDefault="0056477D" w:rsidP="007C709C">
      <w:pPr>
        <w:widowControl/>
        <w:spacing w:after="200" w:line="276" w:lineRule="auto"/>
        <w:ind w:firstLine="567"/>
        <w:rPr>
          <w:sz w:val="28"/>
          <w:szCs w:val="28"/>
          <w:lang w:eastAsia="en-US"/>
        </w:rPr>
      </w:pPr>
    </w:p>
    <w:sectPr w:rsidR="0056477D" w:rsidRPr="007C709C" w:rsidSect="0056477D">
      <w:footerReference w:type="default" r:id="rId72"/>
      <w:headerReference w:type="first" r:id="rId73"/>
      <w:footerReference w:type="first" r:id="rId74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75FAC7" w14:textId="77777777" w:rsidR="003346DA" w:rsidRDefault="003346DA" w:rsidP="00D403F4">
      <w:r>
        <w:separator/>
      </w:r>
    </w:p>
  </w:endnote>
  <w:endnote w:type="continuationSeparator" w:id="0">
    <w:p w14:paraId="64B4D459" w14:textId="77777777" w:rsidR="003346DA" w:rsidRDefault="003346DA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-Bold">
    <w:altName w:val="Klee One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62574603"/>
      <w:docPartObj>
        <w:docPartGallery w:val="Page Numbers (Bottom of Page)"/>
        <w:docPartUnique/>
      </w:docPartObj>
    </w:sdtPr>
    <w:sdtEndPr/>
    <w:sdtContent>
      <w:p w14:paraId="5F988306" w14:textId="5FE24DE4" w:rsidR="00E2139F" w:rsidRPr="007C709C" w:rsidRDefault="00E2139F" w:rsidP="00E2139F">
        <w:pPr>
          <w:pStyle w:val="a3"/>
          <w:ind w:firstLine="0"/>
          <w:rPr>
            <w:sz w:val="28"/>
            <w:szCs w:val="28"/>
          </w:rPr>
        </w:pPr>
        <w:r w:rsidRPr="007C709C">
          <w:rPr>
            <w:sz w:val="28"/>
            <w:szCs w:val="28"/>
          </w:rPr>
          <w:fldChar w:fldCharType="begin"/>
        </w:r>
        <w:r w:rsidRPr="007C709C">
          <w:rPr>
            <w:sz w:val="28"/>
            <w:szCs w:val="28"/>
          </w:rPr>
          <w:instrText>PAGE   \* MERGEFORMAT</w:instrText>
        </w:r>
        <w:r w:rsidRPr="007C709C">
          <w:rPr>
            <w:sz w:val="28"/>
            <w:szCs w:val="28"/>
          </w:rPr>
          <w:fldChar w:fldCharType="separate"/>
        </w:r>
        <w:r w:rsidR="007C709C">
          <w:rPr>
            <w:noProof/>
            <w:sz w:val="28"/>
            <w:szCs w:val="28"/>
          </w:rPr>
          <w:t>40</w:t>
        </w:r>
        <w:r w:rsidRPr="007C709C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9863174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6D1EABEA" w14:textId="01D7D6A6" w:rsidR="00E2139F" w:rsidRPr="00C50813" w:rsidRDefault="00E2139F">
        <w:pPr>
          <w:pStyle w:val="a3"/>
          <w:jc w:val="right"/>
          <w:rPr>
            <w:sz w:val="28"/>
            <w:szCs w:val="28"/>
          </w:rPr>
        </w:pPr>
        <w:r w:rsidRPr="00C50813">
          <w:rPr>
            <w:sz w:val="28"/>
            <w:szCs w:val="28"/>
          </w:rPr>
          <w:fldChar w:fldCharType="begin"/>
        </w:r>
        <w:r w:rsidRPr="00C50813">
          <w:rPr>
            <w:sz w:val="28"/>
            <w:szCs w:val="28"/>
          </w:rPr>
          <w:instrText>PAGE   \* MERGEFORMAT</w:instrText>
        </w:r>
        <w:r w:rsidRPr="00C50813">
          <w:rPr>
            <w:sz w:val="28"/>
            <w:szCs w:val="28"/>
          </w:rPr>
          <w:fldChar w:fldCharType="separate"/>
        </w:r>
        <w:r w:rsidR="007C709C">
          <w:rPr>
            <w:noProof/>
            <w:sz w:val="28"/>
            <w:szCs w:val="28"/>
          </w:rPr>
          <w:t>V</w:t>
        </w:r>
        <w:r w:rsidRPr="00C50813">
          <w:rPr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71302" w14:textId="77777777" w:rsidR="00D33D6A" w:rsidRPr="00C50813" w:rsidRDefault="006E1AD6" w:rsidP="006E1AD6">
    <w:pPr>
      <w:pStyle w:val="a3"/>
      <w:ind w:firstLine="0"/>
      <w:jc w:val="left"/>
      <w:rPr>
        <w:sz w:val="28"/>
        <w:szCs w:val="28"/>
        <w:lang w:val="en-US"/>
      </w:rPr>
    </w:pPr>
    <w:r w:rsidRPr="00C50813">
      <w:rPr>
        <w:sz w:val="28"/>
        <w:szCs w:val="28"/>
        <w:lang w:val="en-US"/>
      </w:rPr>
      <w:t>II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7439779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E4274BD" w14:textId="6D69A255" w:rsidR="0056477D" w:rsidRPr="007C709C" w:rsidRDefault="0056477D" w:rsidP="0056477D">
        <w:pPr>
          <w:pStyle w:val="a3"/>
          <w:jc w:val="right"/>
          <w:rPr>
            <w:sz w:val="28"/>
            <w:szCs w:val="28"/>
          </w:rPr>
        </w:pPr>
        <w:r w:rsidRPr="007C709C">
          <w:rPr>
            <w:sz w:val="28"/>
            <w:szCs w:val="28"/>
          </w:rPr>
          <w:fldChar w:fldCharType="begin"/>
        </w:r>
        <w:r w:rsidRPr="007C709C">
          <w:rPr>
            <w:sz w:val="28"/>
            <w:szCs w:val="28"/>
          </w:rPr>
          <w:instrText>PAGE   \* MERGEFORMAT</w:instrText>
        </w:r>
        <w:r w:rsidRPr="007C709C">
          <w:rPr>
            <w:sz w:val="28"/>
            <w:szCs w:val="28"/>
          </w:rPr>
          <w:fldChar w:fldCharType="separate"/>
        </w:r>
        <w:r w:rsidR="007C709C">
          <w:rPr>
            <w:noProof/>
            <w:sz w:val="28"/>
            <w:szCs w:val="28"/>
          </w:rPr>
          <w:t>39</w:t>
        </w:r>
        <w:r w:rsidRPr="007C709C">
          <w:rPr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53F9" w14:textId="77777777" w:rsidR="0056477D" w:rsidRPr="007C709C" w:rsidRDefault="0056477D" w:rsidP="0056477D">
    <w:pPr>
      <w:pStyle w:val="a3"/>
      <w:pBdr>
        <w:top w:val="single" w:sz="4" w:space="1" w:color="auto"/>
      </w:pBdr>
      <w:jc w:val="left"/>
      <w:rPr>
        <w:i/>
        <w:iCs/>
        <w:sz w:val="28"/>
        <w:szCs w:val="28"/>
      </w:rPr>
    </w:pPr>
    <w:r w:rsidRPr="007C709C">
      <w:rPr>
        <w:i/>
        <w:iCs/>
        <w:sz w:val="28"/>
        <w:szCs w:val="28"/>
      </w:rPr>
      <w:t xml:space="preserve">Проект, редакция 1 </w:t>
    </w:r>
  </w:p>
  <w:p w14:paraId="3C6C632C" w14:textId="3E860046" w:rsidR="0056477D" w:rsidRPr="007C709C" w:rsidRDefault="003346DA" w:rsidP="0056477D">
    <w:pPr>
      <w:pStyle w:val="a3"/>
      <w:jc w:val="right"/>
      <w:rPr>
        <w:sz w:val="28"/>
        <w:szCs w:val="28"/>
      </w:rPr>
    </w:pPr>
    <w:sdt>
      <w:sdtPr>
        <w:id w:val="1794643875"/>
        <w:docPartObj>
          <w:docPartGallery w:val="Page Numbers (Bottom of Page)"/>
          <w:docPartUnique/>
        </w:docPartObj>
      </w:sdtPr>
      <w:sdtEndPr>
        <w:rPr>
          <w:sz w:val="28"/>
          <w:szCs w:val="28"/>
        </w:rPr>
      </w:sdtEndPr>
      <w:sdtContent>
        <w:r w:rsidR="0056477D" w:rsidRPr="007C709C">
          <w:rPr>
            <w:sz w:val="28"/>
            <w:szCs w:val="28"/>
          </w:rPr>
          <w:fldChar w:fldCharType="begin"/>
        </w:r>
        <w:r w:rsidR="0056477D" w:rsidRPr="007C709C">
          <w:rPr>
            <w:sz w:val="28"/>
            <w:szCs w:val="28"/>
          </w:rPr>
          <w:instrText>PAGE   \* MERGEFORMAT</w:instrText>
        </w:r>
        <w:r w:rsidR="0056477D" w:rsidRPr="007C709C">
          <w:rPr>
            <w:sz w:val="28"/>
            <w:szCs w:val="28"/>
          </w:rPr>
          <w:fldChar w:fldCharType="separate"/>
        </w:r>
        <w:r w:rsidR="007C709C">
          <w:rPr>
            <w:noProof/>
            <w:sz w:val="28"/>
            <w:szCs w:val="28"/>
          </w:rPr>
          <w:t>1</w:t>
        </w:r>
        <w:r w:rsidR="0056477D" w:rsidRPr="007C709C">
          <w:rPr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6CC23" w14:textId="77777777" w:rsidR="003346DA" w:rsidRDefault="003346DA" w:rsidP="00D403F4">
      <w:r>
        <w:separator/>
      </w:r>
    </w:p>
  </w:footnote>
  <w:footnote w:type="continuationSeparator" w:id="0">
    <w:p w14:paraId="4092CD9C" w14:textId="77777777" w:rsidR="003346DA" w:rsidRDefault="003346DA" w:rsidP="00D403F4">
      <w:r>
        <w:continuationSeparator/>
      </w:r>
    </w:p>
  </w:footnote>
  <w:footnote w:id="1">
    <w:p w14:paraId="64495D92" w14:textId="77777777" w:rsidR="00F80518" w:rsidRPr="00A12B0A" w:rsidRDefault="00F80518" w:rsidP="00F80518">
      <w:pPr>
        <w:pStyle w:val="Style23"/>
        <w:widowControl/>
        <w:ind w:firstLine="709"/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vertAlign w:val="superscript"/>
          <w:lang w:val="en-US" w:eastAsia="en-US"/>
        </w:rPr>
        <w:footnoteRef/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vertAlign w:val="superscript"/>
          <w:lang w:eastAsia="en-US"/>
        </w:rPr>
        <w:t xml:space="preserve">) 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Челюсти (1975). Режиссер: Стивен Спилберг. Продюсер: Дэвид Браун, Ричард Д. Занук, 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Universal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Pictures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hyperlink r:id="rId1" w:history="1">
        <w:r w:rsidRPr="00A12B0A">
          <w:rPr>
            <w:rStyle w:val="af2"/>
            <w:b/>
            <w:bCs/>
            <w:sz w:val="20"/>
            <w:szCs w:val="20"/>
            <w:lang w:val="en-US" w:eastAsia="en-US"/>
          </w:rPr>
          <w:t>https</w:t>
        </w:r>
        <w:r w:rsidRPr="00A12B0A">
          <w:rPr>
            <w:rStyle w:val="af2"/>
            <w:b/>
            <w:bCs/>
            <w:sz w:val="20"/>
            <w:szCs w:val="20"/>
            <w:lang w:eastAsia="en-US"/>
          </w:rPr>
          <w:t>: //</w:t>
        </w:r>
      </w:hyperlink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www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imdb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com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/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title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/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tt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0073195/.</w:t>
      </w:r>
    </w:p>
  </w:footnote>
  <w:footnote w:id="2">
    <w:p w14:paraId="6D978AEB" w14:textId="77777777" w:rsidR="00F80518" w:rsidRPr="002A4C7E" w:rsidRDefault="00F80518" w:rsidP="00F80518">
      <w:pPr>
        <w:pStyle w:val="Style23"/>
        <w:widowControl/>
        <w:ind w:firstLine="709"/>
        <w:rPr>
          <w:rStyle w:val="FontStyle45"/>
          <w:lang w:eastAsia="en-US"/>
        </w:rPr>
      </w:pP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vertAlign w:val="superscript"/>
          <w:lang w:val="en-US" w:eastAsia="en-US"/>
        </w:rPr>
        <w:footnoteRef/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vertAlign w:val="superscript"/>
          <w:lang w:eastAsia="en-US"/>
        </w:rPr>
        <w:t>)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Звездные войны (1977). Режиссер: Джордж Лукас. Продюсер: Гэри Куртц, Джордж Лукас, Рик МакКаллум, 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Lucasfilm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, 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Twentieth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Century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Fox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hyperlink r:id="rId2" w:history="1">
        <w:r w:rsidRPr="00A12B0A">
          <w:rPr>
            <w:rStyle w:val="af2"/>
            <w:b/>
            <w:bCs/>
            <w:sz w:val="20"/>
            <w:szCs w:val="20"/>
            <w:lang w:val="en-US" w:eastAsia="en-US"/>
          </w:rPr>
          <w:t>https</w:t>
        </w:r>
        <w:r w:rsidRPr="00A12B0A">
          <w:rPr>
            <w:rStyle w:val="af2"/>
            <w:b/>
            <w:bCs/>
            <w:sz w:val="20"/>
            <w:szCs w:val="20"/>
            <w:lang w:eastAsia="en-US"/>
          </w:rPr>
          <w:t>: //</w:t>
        </w:r>
      </w:hyperlink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www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imdb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com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/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title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/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tt</w:t>
      </w:r>
      <w:r w:rsidRPr="00A12B0A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0076759/.</w:t>
      </w:r>
    </w:p>
  </w:footnote>
  <w:footnote w:id="3">
    <w:p w14:paraId="69B95440" w14:textId="77777777" w:rsidR="00F80518" w:rsidRPr="007C709C" w:rsidRDefault="00F80518" w:rsidP="00F80518">
      <w:pPr>
        <w:pStyle w:val="Style23"/>
        <w:widowControl/>
        <w:ind w:firstLine="709"/>
        <w:jc w:val="both"/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5C4A9F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vertAlign w:val="superscript"/>
          <w:lang w:val="en-US" w:eastAsia="en-US"/>
        </w:rPr>
        <w:footnoteRef/>
      </w:r>
      <w:r w:rsidRPr="005C4A9F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vertAlign w:val="superscript"/>
          <w:lang w:eastAsia="en-US"/>
        </w:rPr>
        <w:t>)</w:t>
      </w:r>
      <w:r w:rsidRPr="005C4A9F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Техасская резня бензопилой (1974). Режиссер: Тоб Хупер. Продюсер: Тоб Хупер, Ким Хенкель, 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Vortex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hyperlink r:id="rId3" w:history="1">
        <w:r w:rsidRPr="007C709C">
          <w:rPr>
            <w:rStyle w:val="af2"/>
            <w:b/>
            <w:bCs/>
            <w:sz w:val="20"/>
            <w:szCs w:val="20"/>
            <w:lang w:val="en-US" w:eastAsia="en-US"/>
          </w:rPr>
          <w:t>http: //</w:t>
        </w:r>
      </w:hyperlink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www.imdb.com/title/tt0072271/.</w:t>
      </w:r>
    </w:p>
  </w:footnote>
  <w:footnote w:id="4">
    <w:p w14:paraId="05E21743" w14:textId="77777777" w:rsidR="00F80518" w:rsidRPr="005C4A9F" w:rsidRDefault="00F80518" w:rsidP="00F80518">
      <w:pPr>
        <w:pStyle w:val="Style23"/>
        <w:widowControl/>
        <w:ind w:firstLine="709"/>
        <w:jc w:val="both"/>
        <w:rPr>
          <w:rStyle w:val="FontStyle45"/>
          <w:sz w:val="20"/>
          <w:szCs w:val="20"/>
          <w:lang w:eastAsia="en-US"/>
        </w:rPr>
      </w:pP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vertAlign w:val="superscript"/>
          <w:lang w:val="en-US" w:eastAsia="en-US"/>
        </w:rPr>
        <w:footnoteRef/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vertAlign w:val="superscript"/>
          <w:lang w:val="en-US" w:eastAsia="en-US"/>
        </w:rPr>
        <w:t>)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Box Office Bunny (1990). 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Режиссер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: 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Даррелл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Ван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Ситтерс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. Продюсер: Warner Bros. Animation, Warner Bros. </w:t>
      </w:r>
      <w:hyperlink r:id="rId4" w:history="1">
        <w:r w:rsidRPr="007C709C">
          <w:rPr>
            <w:rStyle w:val="af2"/>
            <w:b/>
            <w:bCs/>
            <w:sz w:val="20"/>
            <w:szCs w:val="20"/>
            <w:lang w:val="en-US" w:eastAsia="en-US"/>
          </w:rPr>
          <w:t>http</w:t>
        </w:r>
        <w:r w:rsidRPr="007C709C">
          <w:rPr>
            <w:rStyle w:val="af2"/>
            <w:b/>
            <w:bCs/>
            <w:sz w:val="20"/>
            <w:szCs w:val="20"/>
            <w:lang w:eastAsia="en-US"/>
          </w:rPr>
          <w:t>: //</w:t>
        </w:r>
      </w:hyperlink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www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  <w:r w:rsidRPr="007C709C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imdb</w:t>
      </w:r>
      <w:r w:rsidRPr="005C4A9F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  <w:r w:rsidRPr="005C4A9F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com</w:t>
      </w:r>
      <w:r w:rsidRPr="005C4A9F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/</w:t>
      </w:r>
      <w:r w:rsidRPr="005C4A9F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title</w:t>
      </w:r>
      <w:r w:rsidRPr="005C4A9F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/</w:t>
      </w:r>
      <w:r w:rsidRPr="005C4A9F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tt</w:t>
      </w:r>
      <w:r w:rsidRPr="005C4A9F"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0099171/.</w:t>
      </w:r>
    </w:p>
  </w:footnote>
  <w:footnote w:id="5">
    <w:p w14:paraId="5E65BF43" w14:textId="77777777" w:rsidR="00715117" w:rsidRPr="007C709C" w:rsidRDefault="00715117" w:rsidP="00715117">
      <w:pPr>
        <w:pStyle w:val="Style2"/>
        <w:widowControl/>
        <w:ind w:firstLine="709"/>
        <w:rPr>
          <w:rStyle w:val="FontStyle45"/>
          <w:rFonts w:ascii="Times New Roman" w:hAnsi="Times New Roman"/>
          <w:b w:val="0"/>
          <w:lang w:eastAsia="en-US"/>
        </w:rPr>
      </w:pPr>
      <w:r w:rsidRPr="007C709C">
        <w:rPr>
          <w:rStyle w:val="FontStyle45"/>
          <w:rFonts w:ascii="Times New Roman" w:hAnsi="Times New Roman"/>
          <w:b w:val="0"/>
          <w:vertAlign w:val="superscript"/>
          <w:lang w:val="en-US" w:eastAsia="en-US"/>
        </w:rPr>
        <w:footnoteRef/>
      </w:r>
      <w:r w:rsidRPr="007C709C">
        <w:rPr>
          <w:rStyle w:val="FontStyle45"/>
          <w:rFonts w:ascii="Times New Roman" w:hAnsi="Times New Roman"/>
          <w:b w:val="0"/>
          <w:vertAlign w:val="superscript"/>
          <w:lang w:eastAsia="en-US"/>
        </w:rPr>
        <w:t>)</w:t>
      </w:r>
      <w:r w:rsidRPr="007C709C">
        <w:rPr>
          <w:rStyle w:val="FontStyle45"/>
          <w:rFonts w:ascii="Times New Roman" w:hAnsi="Times New Roman"/>
          <w:b w:val="0"/>
          <w:lang w:eastAsia="en-US"/>
        </w:rPr>
        <w:t xml:space="preserve"> В стадии подготовки. Стадия на момент публикации: </w:t>
      </w:r>
      <w:r w:rsidRPr="007C709C">
        <w:rPr>
          <w:rStyle w:val="FontStyle45"/>
          <w:rFonts w:ascii="Times New Roman" w:hAnsi="Times New Roman"/>
          <w:b w:val="0"/>
          <w:lang w:val="en-US" w:eastAsia="en-US"/>
        </w:rPr>
        <w:t>ISO</w:t>
      </w:r>
      <w:r w:rsidRPr="007C709C">
        <w:rPr>
          <w:rStyle w:val="FontStyle45"/>
          <w:rFonts w:ascii="Times New Roman" w:hAnsi="Times New Roman"/>
          <w:b w:val="0"/>
          <w:lang w:eastAsia="en-US"/>
        </w:rPr>
        <w:t>/</w:t>
      </w:r>
      <w:r w:rsidRPr="007C709C">
        <w:rPr>
          <w:rStyle w:val="FontStyle45"/>
          <w:rFonts w:ascii="Times New Roman" w:hAnsi="Times New Roman"/>
          <w:b w:val="0"/>
          <w:lang w:val="en-US" w:eastAsia="en-US"/>
        </w:rPr>
        <w:t>DIS</w:t>
      </w:r>
      <w:r w:rsidRPr="007C709C">
        <w:rPr>
          <w:rStyle w:val="FontStyle45"/>
          <w:rFonts w:ascii="Times New Roman" w:hAnsi="Times New Roman"/>
          <w:b w:val="0"/>
          <w:lang w:eastAsia="en-US"/>
        </w:rPr>
        <w:t xml:space="preserve"> 24509:2018.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B9683" w14:textId="20CD0EEB" w:rsidR="00D33D6A" w:rsidRPr="00C50813" w:rsidRDefault="00F126AE" w:rsidP="004F2FFE">
    <w:pPr>
      <w:ind w:firstLine="0"/>
      <w:rPr>
        <w:b/>
        <w:sz w:val="28"/>
        <w:szCs w:val="28"/>
        <w:shd w:val="clear" w:color="auto" w:fill="FFFFFF"/>
      </w:rPr>
    </w:pPr>
    <w:r w:rsidRPr="00C50813">
      <w:rPr>
        <w:b/>
        <w:sz w:val="28"/>
        <w:szCs w:val="28"/>
      </w:rPr>
      <w:t>СТ РК</w:t>
    </w:r>
    <w:r w:rsidR="0056477D" w:rsidRPr="00C50813">
      <w:rPr>
        <w:b/>
        <w:bCs/>
        <w:sz w:val="28"/>
        <w:szCs w:val="28"/>
      </w:rPr>
      <w:t xml:space="preserve"> </w:t>
    </w:r>
    <w:r w:rsidR="0056477D" w:rsidRPr="00C50813">
      <w:rPr>
        <w:b/>
        <w:sz w:val="28"/>
        <w:szCs w:val="28"/>
        <w:lang w:val="en-US"/>
      </w:rPr>
      <w:t>ISO</w:t>
    </w:r>
    <w:r w:rsidR="0056477D" w:rsidRPr="00C50813">
      <w:rPr>
        <w:b/>
        <w:sz w:val="28"/>
        <w:szCs w:val="28"/>
      </w:rPr>
      <w:t>/</w:t>
    </w:r>
    <w:r w:rsidR="0056477D" w:rsidRPr="00C50813">
      <w:rPr>
        <w:b/>
        <w:sz w:val="28"/>
        <w:szCs w:val="28"/>
        <w:lang w:val="en-US"/>
      </w:rPr>
      <w:t>IEC</w:t>
    </w:r>
    <w:r w:rsidR="0056477D" w:rsidRPr="00C50813">
      <w:rPr>
        <w:b/>
        <w:sz w:val="28"/>
        <w:szCs w:val="28"/>
      </w:rPr>
      <w:t xml:space="preserve"> 20071–2</w:t>
    </w:r>
    <w:r w:rsidR="00F4709D" w:rsidRPr="00C50813">
      <w:rPr>
        <w:b/>
        <w:sz w:val="28"/>
        <w:szCs w:val="28"/>
      </w:rPr>
      <w:t>3</w:t>
    </w:r>
  </w:p>
  <w:p w14:paraId="2B89E20E" w14:textId="77777777" w:rsidR="00D33D6A" w:rsidRPr="00C50813" w:rsidRDefault="00F126AE" w:rsidP="00963F95">
    <w:pPr>
      <w:ind w:firstLine="0"/>
      <w:rPr>
        <w:sz w:val="28"/>
        <w:szCs w:val="28"/>
      </w:rPr>
    </w:pPr>
    <w:r w:rsidRPr="00C50813">
      <w:rPr>
        <w:i/>
        <w:sz w:val="28"/>
        <w:szCs w:val="28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08C5B" w14:textId="1CFBC905" w:rsidR="00FB6BBE" w:rsidRPr="00C50813" w:rsidRDefault="00FB6BBE" w:rsidP="00FB6BBE">
    <w:pPr>
      <w:pStyle w:val="a6"/>
      <w:ind w:firstLine="0"/>
      <w:jc w:val="right"/>
      <w:rPr>
        <w:b/>
        <w:sz w:val="28"/>
        <w:szCs w:val="28"/>
      </w:rPr>
    </w:pPr>
    <w:r w:rsidRPr="00C50813">
      <w:rPr>
        <w:b/>
        <w:sz w:val="28"/>
        <w:szCs w:val="28"/>
      </w:rPr>
      <w:t>СТ РК</w:t>
    </w:r>
    <w:r w:rsidR="005D2F56" w:rsidRPr="00C50813">
      <w:rPr>
        <w:b/>
        <w:sz w:val="28"/>
        <w:szCs w:val="28"/>
      </w:rPr>
      <w:t xml:space="preserve"> </w:t>
    </w:r>
    <w:r w:rsidR="001D184B" w:rsidRPr="00C50813">
      <w:rPr>
        <w:b/>
        <w:sz w:val="28"/>
        <w:szCs w:val="28"/>
        <w:lang w:val="en-US"/>
      </w:rPr>
      <w:t>ISO</w:t>
    </w:r>
    <w:r w:rsidR="001D184B" w:rsidRPr="00C50813">
      <w:rPr>
        <w:b/>
        <w:sz w:val="28"/>
        <w:szCs w:val="28"/>
      </w:rPr>
      <w:t>/</w:t>
    </w:r>
    <w:r w:rsidR="001D184B" w:rsidRPr="00C50813">
      <w:rPr>
        <w:b/>
        <w:sz w:val="28"/>
        <w:szCs w:val="28"/>
        <w:lang w:val="en-US"/>
      </w:rPr>
      <w:t>IEC</w:t>
    </w:r>
    <w:r w:rsidR="001D184B" w:rsidRPr="00C50813">
      <w:rPr>
        <w:b/>
        <w:sz w:val="28"/>
        <w:szCs w:val="28"/>
      </w:rPr>
      <w:t xml:space="preserve"> 20071–2</w:t>
    </w:r>
    <w:r w:rsidR="00F4709D" w:rsidRPr="00C50813">
      <w:rPr>
        <w:b/>
        <w:sz w:val="28"/>
        <w:szCs w:val="28"/>
      </w:rPr>
      <w:t>3</w:t>
    </w:r>
  </w:p>
  <w:p w14:paraId="33654B7D" w14:textId="17EBD7F4" w:rsidR="00D33D6A" w:rsidRPr="00C50813" w:rsidRDefault="00C367AA" w:rsidP="00FB6BBE">
    <w:pPr>
      <w:pStyle w:val="a6"/>
      <w:jc w:val="right"/>
      <w:rPr>
        <w:bCs/>
        <w:i/>
        <w:sz w:val="28"/>
        <w:szCs w:val="28"/>
      </w:rPr>
    </w:pPr>
    <w:r w:rsidRPr="00C50813">
      <w:rPr>
        <w:bCs/>
        <w:i/>
        <w:sz w:val="28"/>
        <w:szCs w:val="28"/>
      </w:rPr>
      <w:t xml:space="preserve">(проект, редакция </w:t>
    </w:r>
    <w:r w:rsidR="0056477D" w:rsidRPr="00C50813">
      <w:rPr>
        <w:bCs/>
        <w:i/>
        <w:sz w:val="28"/>
        <w:szCs w:val="28"/>
      </w:rPr>
      <w:t>1</w:t>
    </w:r>
    <w:r w:rsidRPr="00C50813">
      <w:rPr>
        <w:bCs/>
        <w:i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F3B0E" w14:textId="77777777" w:rsidR="00D33D6A" w:rsidRPr="006B5AD6" w:rsidRDefault="003346DA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EA12B" w14:textId="2A2CCA42" w:rsidR="005D2F56" w:rsidRPr="00C50813" w:rsidRDefault="005D2F56" w:rsidP="007F559D">
    <w:pPr>
      <w:pStyle w:val="a6"/>
      <w:ind w:firstLine="0"/>
      <w:rPr>
        <w:bCs/>
        <w:i/>
        <w:iCs/>
        <w:sz w:val="28"/>
        <w:szCs w:val="28"/>
      </w:rPr>
    </w:pPr>
    <w:r w:rsidRPr="00C50813">
      <w:rPr>
        <w:b/>
        <w:sz w:val="28"/>
        <w:szCs w:val="28"/>
      </w:rPr>
      <w:t xml:space="preserve">СТ РК </w:t>
    </w:r>
    <w:r w:rsidR="001D184B" w:rsidRPr="00C50813">
      <w:rPr>
        <w:b/>
        <w:sz w:val="28"/>
        <w:szCs w:val="28"/>
        <w:lang w:val="en-US"/>
      </w:rPr>
      <w:t>ISO</w:t>
    </w:r>
    <w:r w:rsidR="001D184B" w:rsidRPr="00C50813">
      <w:rPr>
        <w:b/>
        <w:sz w:val="28"/>
        <w:szCs w:val="28"/>
      </w:rPr>
      <w:t>/</w:t>
    </w:r>
    <w:r w:rsidR="001D184B" w:rsidRPr="00C50813">
      <w:rPr>
        <w:b/>
        <w:sz w:val="28"/>
        <w:szCs w:val="28"/>
        <w:lang w:val="en-US"/>
      </w:rPr>
      <w:t>IEC</w:t>
    </w:r>
    <w:r w:rsidR="001D184B" w:rsidRPr="00C50813">
      <w:rPr>
        <w:b/>
        <w:sz w:val="28"/>
        <w:szCs w:val="28"/>
      </w:rPr>
      <w:t xml:space="preserve"> 20071–2</w:t>
    </w:r>
    <w:r w:rsidR="00F4709D" w:rsidRPr="00C50813">
      <w:rPr>
        <w:b/>
        <w:sz w:val="28"/>
        <w:szCs w:val="28"/>
      </w:rPr>
      <w:t>3</w:t>
    </w:r>
  </w:p>
  <w:p w14:paraId="151833C1" w14:textId="25F5023F" w:rsidR="00D33D6A" w:rsidRPr="00C50813" w:rsidRDefault="00C367AA" w:rsidP="007F559D">
    <w:pPr>
      <w:pStyle w:val="a6"/>
      <w:ind w:firstLine="0"/>
      <w:rPr>
        <w:bCs/>
        <w:i/>
        <w:iCs/>
        <w:sz w:val="28"/>
        <w:szCs w:val="28"/>
      </w:rPr>
    </w:pPr>
    <w:r w:rsidRPr="00C50813">
      <w:rPr>
        <w:bCs/>
        <w:i/>
        <w:iCs/>
        <w:sz w:val="28"/>
        <w:szCs w:val="28"/>
      </w:rPr>
      <w:t xml:space="preserve">(проект, редакция </w:t>
    </w:r>
    <w:r w:rsidR="002143BF" w:rsidRPr="00C50813">
      <w:rPr>
        <w:bCs/>
        <w:i/>
        <w:iCs/>
        <w:sz w:val="28"/>
        <w:szCs w:val="28"/>
      </w:rPr>
      <w:t>1</w:t>
    </w:r>
    <w:r w:rsidRPr="00C50813">
      <w:rPr>
        <w:bCs/>
        <w:i/>
        <w:iCs/>
        <w:sz w:val="28"/>
        <w:szCs w:val="28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78388" w14:textId="39BA7471" w:rsidR="002F7305" w:rsidRPr="00F4709D" w:rsidRDefault="002F7305" w:rsidP="002F7305">
    <w:pPr>
      <w:pStyle w:val="a6"/>
      <w:ind w:firstLine="0"/>
      <w:jc w:val="right"/>
      <w:rPr>
        <w:bCs/>
        <w:i/>
        <w:iCs/>
        <w:sz w:val="24"/>
      </w:rPr>
    </w:pPr>
    <w:r w:rsidRPr="00C367AA">
      <w:rPr>
        <w:b/>
        <w:sz w:val="24"/>
      </w:rPr>
      <w:t>СТ</w:t>
    </w:r>
    <w:r w:rsidRPr="00F4709D">
      <w:rPr>
        <w:b/>
        <w:sz w:val="24"/>
      </w:rPr>
      <w:t xml:space="preserve"> </w:t>
    </w:r>
    <w:r w:rsidRPr="00C367AA">
      <w:rPr>
        <w:b/>
        <w:sz w:val="24"/>
      </w:rPr>
      <w:t>РК</w:t>
    </w:r>
    <w:r w:rsidRPr="00F4709D">
      <w:rPr>
        <w:b/>
        <w:sz w:val="24"/>
      </w:rPr>
      <w:t xml:space="preserve"> </w:t>
    </w:r>
    <w:r w:rsidR="001D184B" w:rsidRPr="006E4BA6">
      <w:rPr>
        <w:b/>
        <w:sz w:val="24"/>
        <w:szCs w:val="24"/>
        <w:lang w:val="en-US"/>
      </w:rPr>
      <w:t>ISO</w:t>
    </w:r>
    <w:r w:rsidR="001D184B" w:rsidRPr="00F4709D">
      <w:rPr>
        <w:b/>
        <w:sz w:val="24"/>
        <w:szCs w:val="24"/>
      </w:rPr>
      <w:t>/</w:t>
    </w:r>
    <w:r w:rsidR="001D184B" w:rsidRPr="006E4BA6">
      <w:rPr>
        <w:b/>
        <w:sz w:val="24"/>
        <w:szCs w:val="24"/>
        <w:lang w:val="en-US"/>
      </w:rPr>
      <w:t>IEC</w:t>
    </w:r>
    <w:r w:rsidR="001D184B" w:rsidRPr="00F4709D">
      <w:rPr>
        <w:b/>
        <w:sz w:val="24"/>
        <w:szCs w:val="24"/>
      </w:rPr>
      <w:t xml:space="preserve"> 20071–2</w:t>
    </w:r>
    <w:r w:rsidR="00F4709D">
      <w:rPr>
        <w:b/>
        <w:sz w:val="24"/>
        <w:szCs w:val="24"/>
      </w:rPr>
      <w:t>3</w:t>
    </w:r>
  </w:p>
  <w:p w14:paraId="736DD564" w14:textId="77777777" w:rsidR="002F7305" w:rsidRPr="005D2F56" w:rsidRDefault="002F7305" w:rsidP="002F7305">
    <w:pPr>
      <w:pStyle w:val="a6"/>
      <w:ind w:firstLine="0"/>
      <w:jc w:val="right"/>
      <w:rPr>
        <w:bCs/>
        <w:i/>
        <w:iCs/>
        <w:sz w:val="24"/>
      </w:rPr>
    </w:pPr>
    <w:r w:rsidRPr="005D2F56">
      <w:rPr>
        <w:bCs/>
        <w:i/>
        <w:iCs/>
        <w:sz w:val="24"/>
      </w:rPr>
      <w:t xml:space="preserve">(проект, редакция </w:t>
    </w:r>
    <w:r>
      <w:rPr>
        <w:bCs/>
        <w:i/>
        <w:iCs/>
        <w:sz w:val="24"/>
      </w:rPr>
      <w:t>1</w:t>
    </w:r>
    <w:r w:rsidRPr="005D2F56">
      <w:rPr>
        <w:bCs/>
        <w:i/>
        <w:iCs/>
        <w:sz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3F4"/>
    <w:rsid w:val="00007019"/>
    <w:rsid w:val="00007C71"/>
    <w:rsid w:val="00010870"/>
    <w:rsid w:val="00015B2F"/>
    <w:rsid w:val="000225E2"/>
    <w:rsid w:val="0002319F"/>
    <w:rsid w:val="00024742"/>
    <w:rsid w:val="00041175"/>
    <w:rsid w:val="0004549C"/>
    <w:rsid w:val="00067A9E"/>
    <w:rsid w:val="00071898"/>
    <w:rsid w:val="00072B1C"/>
    <w:rsid w:val="000826D8"/>
    <w:rsid w:val="00084996"/>
    <w:rsid w:val="000A1053"/>
    <w:rsid w:val="000B3452"/>
    <w:rsid w:val="000B580D"/>
    <w:rsid w:val="000B5D28"/>
    <w:rsid w:val="000B6632"/>
    <w:rsid w:val="000C046B"/>
    <w:rsid w:val="000C0544"/>
    <w:rsid w:val="000C494B"/>
    <w:rsid w:val="000C7038"/>
    <w:rsid w:val="000D452B"/>
    <w:rsid w:val="000D5CDC"/>
    <w:rsid w:val="000E2CCA"/>
    <w:rsid w:val="000E6311"/>
    <w:rsid w:val="000F48E8"/>
    <w:rsid w:val="000F64A9"/>
    <w:rsid w:val="000F69D3"/>
    <w:rsid w:val="0010397C"/>
    <w:rsid w:val="001125BA"/>
    <w:rsid w:val="0013073A"/>
    <w:rsid w:val="00132550"/>
    <w:rsid w:val="001347A1"/>
    <w:rsid w:val="001566CE"/>
    <w:rsid w:val="00161AB4"/>
    <w:rsid w:val="0016205C"/>
    <w:rsid w:val="00167BDF"/>
    <w:rsid w:val="00177136"/>
    <w:rsid w:val="00185218"/>
    <w:rsid w:val="001875F9"/>
    <w:rsid w:val="001929AC"/>
    <w:rsid w:val="001937FB"/>
    <w:rsid w:val="001A0685"/>
    <w:rsid w:val="001C11C4"/>
    <w:rsid w:val="001D176D"/>
    <w:rsid w:val="001D184B"/>
    <w:rsid w:val="002143BF"/>
    <w:rsid w:val="002276F7"/>
    <w:rsid w:val="00237E09"/>
    <w:rsid w:val="00243E86"/>
    <w:rsid w:val="002448E6"/>
    <w:rsid w:val="00254EC3"/>
    <w:rsid w:val="0026133D"/>
    <w:rsid w:val="00264093"/>
    <w:rsid w:val="00266E7A"/>
    <w:rsid w:val="0027147F"/>
    <w:rsid w:val="0027705C"/>
    <w:rsid w:val="0029055E"/>
    <w:rsid w:val="00295420"/>
    <w:rsid w:val="002970C6"/>
    <w:rsid w:val="002976E7"/>
    <w:rsid w:val="002A55C5"/>
    <w:rsid w:val="002D235B"/>
    <w:rsid w:val="002D531C"/>
    <w:rsid w:val="002E2F1A"/>
    <w:rsid w:val="002F2EF1"/>
    <w:rsid w:val="002F7305"/>
    <w:rsid w:val="00307568"/>
    <w:rsid w:val="00312246"/>
    <w:rsid w:val="00315330"/>
    <w:rsid w:val="0032368A"/>
    <w:rsid w:val="003346DA"/>
    <w:rsid w:val="00354811"/>
    <w:rsid w:val="0035729E"/>
    <w:rsid w:val="0036186B"/>
    <w:rsid w:val="003623FA"/>
    <w:rsid w:val="003634C8"/>
    <w:rsid w:val="00367C8F"/>
    <w:rsid w:val="00382AA2"/>
    <w:rsid w:val="003943E3"/>
    <w:rsid w:val="003A1C3E"/>
    <w:rsid w:val="003A638F"/>
    <w:rsid w:val="003B0027"/>
    <w:rsid w:val="003B3630"/>
    <w:rsid w:val="003B4E6A"/>
    <w:rsid w:val="003C1729"/>
    <w:rsid w:val="003C3E50"/>
    <w:rsid w:val="003C6AF5"/>
    <w:rsid w:val="003C71AF"/>
    <w:rsid w:val="003D072F"/>
    <w:rsid w:val="003D3447"/>
    <w:rsid w:val="003D61E2"/>
    <w:rsid w:val="003D70B5"/>
    <w:rsid w:val="003E564F"/>
    <w:rsid w:val="003E5C6D"/>
    <w:rsid w:val="003E606E"/>
    <w:rsid w:val="003F339E"/>
    <w:rsid w:val="00400C20"/>
    <w:rsid w:val="0040164E"/>
    <w:rsid w:val="00425746"/>
    <w:rsid w:val="00427BD7"/>
    <w:rsid w:val="00437A1F"/>
    <w:rsid w:val="00443636"/>
    <w:rsid w:val="004677AC"/>
    <w:rsid w:val="00493632"/>
    <w:rsid w:val="004A3505"/>
    <w:rsid w:val="004A4773"/>
    <w:rsid w:val="004A6AC9"/>
    <w:rsid w:val="004C1B97"/>
    <w:rsid w:val="004D22B7"/>
    <w:rsid w:val="004E5808"/>
    <w:rsid w:val="004F4777"/>
    <w:rsid w:val="0052620C"/>
    <w:rsid w:val="0053495C"/>
    <w:rsid w:val="0056477D"/>
    <w:rsid w:val="00567C9F"/>
    <w:rsid w:val="005829CC"/>
    <w:rsid w:val="00585EA6"/>
    <w:rsid w:val="005861B6"/>
    <w:rsid w:val="00593D68"/>
    <w:rsid w:val="00593E56"/>
    <w:rsid w:val="00594820"/>
    <w:rsid w:val="005A0199"/>
    <w:rsid w:val="005A2A85"/>
    <w:rsid w:val="005A506D"/>
    <w:rsid w:val="005B22AE"/>
    <w:rsid w:val="005C2A7F"/>
    <w:rsid w:val="005C4A9F"/>
    <w:rsid w:val="005D2F56"/>
    <w:rsid w:val="005E1AC8"/>
    <w:rsid w:val="005E71DF"/>
    <w:rsid w:val="005F0A04"/>
    <w:rsid w:val="00612A8B"/>
    <w:rsid w:val="00642BF3"/>
    <w:rsid w:val="00652163"/>
    <w:rsid w:val="006530B7"/>
    <w:rsid w:val="00655190"/>
    <w:rsid w:val="006641D5"/>
    <w:rsid w:val="00667B02"/>
    <w:rsid w:val="006720A4"/>
    <w:rsid w:val="00673692"/>
    <w:rsid w:val="006842D7"/>
    <w:rsid w:val="006A3C78"/>
    <w:rsid w:val="006D49A0"/>
    <w:rsid w:val="006D4FB5"/>
    <w:rsid w:val="006E1AD6"/>
    <w:rsid w:val="006E4BA6"/>
    <w:rsid w:val="006E4F1B"/>
    <w:rsid w:val="006F1888"/>
    <w:rsid w:val="006F1BBA"/>
    <w:rsid w:val="006F274F"/>
    <w:rsid w:val="006F2FFB"/>
    <w:rsid w:val="00705BB7"/>
    <w:rsid w:val="00715117"/>
    <w:rsid w:val="00716D9F"/>
    <w:rsid w:val="00736235"/>
    <w:rsid w:val="00736BDD"/>
    <w:rsid w:val="007614E9"/>
    <w:rsid w:val="00762D15"/>
    <w:rsid w:val="007658B4"/>
    <w:rsid w:val="0076730C"/>
    <w:rsid w:val="00772E1C"/>
    <w:rsid w:val="00774D30"/>
    <w:rsid w:val="00785F92"/>
    <w:rsid w:val="00786261"/>
    <w:rsid w:val="007A0D72"/>
    <w:rsid w:val="007A3F8E"/>
    <w:rsid w:val="007B19B9"/>
    <w:rsid w:val="007B1B6E"/>
    <w:rsid w:val="007B25A8"/>
    <w:rsid w:val="007B40D6"/>
    <w:rsid w:val="007C3D24"/>
    <w:rsid w:val="007C709C"/>
    <w:rsid w:val="007C7896"/>
    <w:rsid w:val="007E0C50"/>
    <w:rsid w:val="007F0F9B"/>
    <w:rsid w:val="007F109B"/>
    <w:rsid w:val="007F559D"/>
    <w:rsid w:val="00802457"/>
    <w:rsid w:val="008043AC"/>
    <w:rsid w:val="008363A2"/>
    <w:rsid w:val="0084758E"/>
    <w:rsid w:val="0085329E"/>
    <w:rsid w:val="00873DE6"/>
    <w:rsid w:val="00880612"/>
    <w:rsid w:val="008A4E26"/>
    <w:rsid w:val="008A66D9"/>
    <w:rsid w:val="008C29FF"/>
    <w:rsid w:val="008C36E3"/>
    <w:rsid w:val="008D112F"/>
    <w:rsid w:val="008D45DB"/>
    <w:rsid w:val="008D731C"/>
    <w:rsid w:val="008E10E0"/>
    <w:rsid w:val="008E2E9F"/>
    <w:rsid w:val="008F0D65"/>
    <w:rsid w:val="00910376"/>
    <w:rsid w:val="0091074B"/>
    <w:rsid w:val="009107B9"/>
    <w:rsid w:val="009129A2"/>
    <w:rsid w:val="009171E1"/>
    <w:rsid w:val="00932D3D"/>
    <w:rsid w:val="00944696"/>
    <w:rsid w:val="00956E38"/>
    <w:rsid w:val="00960C3E"/>
    <w:rsid w:val="00973DEA"/>
    <w:rsid w:val="00977703"/>
    <w:rsid w:val="00977864"/>
    <w:rsid w:val="00986081"/>
    <w:rsid w:val="00990AD5"/>
    <w:rsid w:val="009959DB"/>
    <w:rsid w:val="009C6133"/>
    <w:rsid w:val="009F0EED"/>
    <w:rsid w:val="00A05775"/>
    <w:rsid w:val="00A069D8"/>
    <w:rsid w:val="00A071AF"/>
    <w:rsid w:val="00A107D9"/>
    <w:rsid w:val="00A11DFC"/>
    <w:rsid w:val="00A12B0A"/>
    <w:rsid w:val="00A12E04"/>
    <w:rsid w:val="00A206F8"/>
    <w:rsid w:val="00A21909"/>
    <w:rsid w:val="00A268FB"/>
    <w:rsid w:val="00A30F73"/>
    <w:rsid w:val="00A354AE"/>
    <w:rsid w:val="00A37612"/>
    <w:rsid w:val="00A566AB"/>
    <w:rsid w:val="00A60A88"/>
    <w:rsid w:val="00A63A67"/>
    <w:rsid w:val="00A64071"/>
    <w:rsid w:val="00A64666"/>
    <w:rsid w:val="00A723E9"/>
    <w:rsid w:val="00A740FD"/>
    <w:rsid w:val="00AA3214"/>
    <w:rsid w:val="00AA455F"/>
    <w:rsid w:val="00AE765B"/>
    <w:rsid w:val="00AF0EFA"/>
    <w:rsid w:val="00B06C5A"/>
    <w:rsid w:val="00B3419A"/>
    <w:rsid w:val="00B37136"/>
    <w:rsid w:val="00B37E42"/>
    <w:rsid w:val="00B504CC"/>
    <w:rsid w:val="00B50563"/>
    <w:rsid w:val="00B667D6"/>
    <w:rsid w:val="00B72E6D"/>
    <w:rsid w:val="00B7607E"/>
    <w:rsid w:val="00B91872"/>
    <w:rsid w:val="00B939C7"/>
    <w:rsid w:val="00BB1227"/>
    <w:rsid w:val="00BB1B54"/>
    <w:rsid w:val="00BB38C1"/>
    <w:rsid w:val="00BC0EA6"/>
    <w:rsid w:val="00BE4B81"/>
    <w:rsid w:val="00BE7833"/>
    <w:rsid w:val="00BF1399"/>
    <w:rsid w:val="00C03E2A"/>
    <w:rsid w:val="00C20C21"/>
    <w:rsid w:val="00C2205F"/>
    <w:rsid w:val="00C23527"/>
    <w:rsid w:val="00C237C7"/>
    <w:rsid w:val="00C35549"/>
    <w:rsid w:val="00C35F33"/>
    <w:rsid w:val="00C367AA"/>
    <w:rsid w:val="00C4166E"/>
    <w:rsid w:val="00C4215F"/>
    <w:rsid w:val="00C50813"/>
    <w:rsid w:val="00C64C7F"/>
    <w:rsid w:val="00C76575"/>
    <w:rsid w:val="00C813CB"/>
    <w:rsid w:val="00C865C7"/>
    <w:rsid w:val="00C95278"/>
    <w:rsid w:val="00C95A81"/>
    <w:rsid w:val="00CC18D3"/>
    <w:rsid w:val="00CD2212"/>
    <w:rsid w:val="00CD7864"/>
    <w:rsid w:val="00CE58BF"/>
    <w:rsid w:val="00CE603B"/>
    <w:rsid w:val="00D01D04"/>
    <w:rsid w:val="00D12C88"/>
    <w:rsid w:val="00D14561"/>
    <w:rsid w:val="00D2238D"/>
    <w:rsid w:val="00D31C25"/>
    <w:rsid w:val="00D35633"/>
    <w:rsid w:val="00D403F4"/>
    <w:rsid w:val="00D725B6"/>
    <w:rsid w:val="00D75884"/>
    <w:rsid w:val="00D84827"/>
    <w:rsid w:val="00D9012F"/>
    <w:rsid w:val="00DA0418"/>
    <w:rsid w:val="00DA61C2"/>
    <w:rsid w:val="00DB0DA9"/>
    <w:rsid w:val="00DB4CEA"/>
    <w:rsid w:val="00DE3C24"/>
    <w:rsid w:val="00DF1DDC"/>
    <w:rsid w:val="00E06D90"/>
    <w:rsid w:val="00E07612"/>
    <w:rsid w:val="00E12DF1"/>
    <w:rsid w:val="00E2139F"/>
    <w:rsid w:val="00E42F6B"/>
    <w:rsid w:val="00E55AA3"/>
    <w:rsid w:val="00E6538E"/>
    <w:rsid w:val="00E916CF"/>
    <w:rsid w:val="00EA7229"/>
    <w:rsid w:val="00EB56E8"/>
    <w:rsid w:val="00EC153D"/>
    <w:rsid w:val="00EC4992"/>
    <w:rsid w:val="00EC57D2"/>
    <w:rsid w:val="00ED3E8F"/>
    <w:rsid w:val="00ED7217"/>
    <w:rsid w:val="00EE1641"/>
    <w:rsid w:val="00EE1E41"/>
    <w:rsid w:val="00EF08A3"/>
    <w:rsid w:val="00EF5DE5"/>
    <w:rsid w:val="00EF6154"/>
    <w:rsid w:val="00F011C3"/>
    <w:rsid w:val="00F01E84"/>
    <w:rsid w:val="00F056BD"/>
    <w:rsid w:val="00F126AE"/>
    <w:rsid w:val="00F12CCB"/>
    <w:rsid w:val="00F178C5"/>
    <w:rsid w:val="00F23282"/>
    <w:rsid w:val="00F24858"/>
    <w:rsid w:val="00F441D3"/>
    <w:rsid w:val="00F4709D"/>
    <w:rsid w:val="00F6348D"/>
    <w:rsid w:val="00F729DD"/>
    <w:rsid w:val="00F72AB4"/>
    <w:rsid w:val="00F73185"/>
    <w:rsid w:val="00F75E01"/>
    <w:rsid w:val="00F80518"/>
    <w:rsid w:val="00F8088F"/>
    <w:rsid w:val="00FA2176"/>
    <w:rsid w:val="00FB0113"/>
    <w:rsid w:val="00FB6BBE"/>
    <w:rsid w:val="00FC34EE"/>
    <w:rsid w:val="00FD2209"/>
    <w:rsid w:val="00FE0432"/>
    <w:rsid w:val="00FE1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2291DE"/>
  <w15:docId w15:val="{310B9ACE-591D-4668-B79E-CDAF0E549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18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18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7A3F8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7A3F8E"/>
  </w:style>
  <w:style w:type="character" w:customStyle="1" w:styleId="ac">
    <w:name w:val="Текст примечания Знак"/>
    <w:basedOn w:val="a0"/>
    <w:link w:val="ab"/>
    <w:uiPriority w:val="99"/>
    <w:rsid w:val="007A3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A3F8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A3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9107B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107B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2">
    <w:name w:val="Font Style32"/>
    <w:basedOn w:val="a0"/>
    <w:uiPriority w:val="99"/>
    <w:rsid w:val="009107B9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33">
    <w:name w:val="Font Style33"/>
    <w:basedOn w:val="a0"/>
    <w:uiPriority w:val="99"/>
    <w:rsid w:val="009107B9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FontStyle37">
    <w:name w:val="Font Style37"/>
    <w:basedOn w:val="a0"/>
    <w:uiPriority w:val="99"/>
    <w:rsid w:val="0027705C"/>
    <w:rPr>
      <w:rFonts w:ascii="Book Antiqua" w:hAnsi="Book Antiqua" w:cs="Book Antiqua"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27705C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af">
    <w:name w:val="Сноска_"/>
    <w:basedOn w:val="a0"/>
    <w:link w:val="af0"/>
    <w:rsid w:val="0027705C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Сноска"/>
    <w:basedOn w:val="a"/>
    <w:link w:val="af"/>
    <w:rsid w:val="0027705C"/>
    <w:pPr>
      <w:autoSpaceDE/>
      <w:autoSpaceDN/>
      <w:adjustRightInd/>
      <w:ind w:firstLine="0"/>
      <w:jc w:val="left"/>
    </w:pPr>
    <w:rPr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1D184B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">
    <w:name w:val="Style12"/>
    <w:basedOn w:val="a"/>
    <w:uiPriority w:val="99"/>
    <w:rsid w:val="001D184B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35">
    <w:name w:val="Font Style35"/>
    <w:uiPriority w:val="99"/>
    <w:rsid w:val="001D184B"/>
    <w:rPr>
      <w:rFonts w:ascii="Palatino Linotype" w:hAnsi="Palatino Linotype" w:cs="Palatino Linotype" w:hint="default"/>
      <w:b/>
      <w:bCs/>
      <w:color w:val="000000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18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18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1D184B"/>
    <w:pPr>
      <w:widowControl/>
      <w:autoSpaceDE/>
      <w:autoSpaceDN/>
      <w:adjustRightInd/>
      <w:spacing w:line="259" w:lineRule="auto"/>
      <w:ind w:firstLine="0"/>
      <w:jc w:val="left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1D184B"/>
    <w:pPr>
      <w:spacing w:after="100"/>
      <w:ind w:left="400"/>
    </w:pPr>
  </w:style>
  <w:style w:type="paragraph" w:styleId="21">
    <w:name w:val="toc 2"/>
    <w:basedOn w:val="a"/>
    <w:next w:val="a"/>
    <w:autoRedefine/>
    <w:uiPriority w:val="39"/>
    <w:unhideWhenUsed/>
    <w:rsid w:val="001D184B"/>
    <w:pPr>
      <w:spacing w:after="100"/>
      <w:ind w:left="200"/>
    </w:pPr>
  </w:style>
  <w:style w:type="character" w:styleId="af2">
    <w:name w:val="Hyperlink"/>
    <w:basedOn w:val="a0"/>
    <w:uiPriority w:val="99"/>
    <w:unhideWhenUsed/>
    <w:rsid w:val="001D184B"/>
    <w:rPr>
      <w:color w:val="0000FF" w:themeColor="hyperlink"/>
      <w:u w:val="single"/>
    </w:rPr>
  </w:style>
  <w:style w:type="paragraph" w:customStyle="1" w:styleId="Style14">
    <w:name w:val="Style14"/>
    <w:basedOn w:val="a"/>
    <w:uiPriority w:val="99"/>
    <w:rsid w:val="000225E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3">
    <w:name w:val="Style23"/>
    <w:basedOn w:val="a"/>
    <w:uiPriority w:val="99"/>
    <w:rsid w:val="000225E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6">
    <w:name w:val="Font Style36"/>
    <w:basedOn w:val="a0"/>
    <w:uiPriority w:val="99"/>
    <w:rsid w:val="000225E2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3">
    <w:name w:val="Style3"/>
    <w:basedOn w:val="a"/>
    <w:uiPriority w:val="99"/>
    <w:rsid w:val="000826D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Default">
    <w:name w:val="Default"/>
    <w:rsid w:val="008C29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">
    <w:name w:val="Font Style39"/>
    <w:basedOn w:val="a0"/>
    <w:uiPriority w:val="99"/>
    <w:rsid w:val="008C29FF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0">
    <w:name w:val="Style10"/>
    <w:basedOn w:val="a"/>
    <w:uiPriority w:val="99"/>
    <w:rsid w:val="008C29FF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1">
    <w:name w:val="Style21"/>
    <w:basedOn w:val="a"/>
    <w:uiPriority w:val="99"/>
    <w:rsid w:val="008C29FF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8">
    <w:name w:val="Style18"/>
    <w:basedOn w:val="a"/>
    <w:uiPriority w:val="99"/>
    <w:rsid w:val="00295420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3">
    <w:name w:val="Style13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9">
    <w:name w:val="Style19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5">
    <w:name w:val="Style25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4">
    <w:name w:val="Font Style34"/>
    <w:basedOn w:val="a0"/>
    <w:uiPriority w:val="99"/>
    <w:rsid w:val="00007C71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0">
    <w:name w:val="Style20"/>
    <w:basedOn w:val="a"/>
    <w:uiPriority w:val="99"/>
    <w:rsid w:val="00AE765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4">
    <w:name w:val="Style24"/>
    <w:basedOn w:val="a"/>
    <w:uiPriority w:val="99"/>
    <w:rsid w:val="00AE765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80518"/>
  </w:style>
  <w:style w:type="character" w:styleId="af3">
    <w:name w:val="FollowedHyperlink"/>
    <w:basedOn w:val="a0"/>
    <w:uiPriority w:val="99"/>
    <w:semiHidden/>
    <w:unhideWhenUsed/>
    <w:rsid w:val="00F80518"/>
    <w:rPr>
      <w:color w:val="800080" w:themeColor="followedHyperlink"/>
      <w:u w:val="single"/>
    </w:rPr>
  </w:style>
  <w:style w:type="paragraph" w:customStyle="1" w:styleId="Style2">
    <w:name w:val="Style2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paragraph" w:customStyle="1" w:styleId="Style6">
    <w:name w:val="Style6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paragraph" w:customStyle="1" w:styleId="Style7">
    <w:name w:val="Style7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paragraph" w:customStyle="1" w:styleId="Style8">
    <w:name w:val="Style8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paragraph" w:customStyle="1" w:styleId="Style9">
    <w:name w:val="Style9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paragraph" w:customStyle="1" w:styleId="Style11">
    <w:name w:val="Style11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paragraph" w:customStyle="1" w:styleId="Style15">
    <w:name w:val="Style15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paragraph" w:customStyle="1" w:styleId="Style16">
    <w:name w:val="Style16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paragraph" w:customStyle="1" w:styleId="Style26">
    <w:name w:val="Style26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paragraph" w:customStyle="1" w:styleId="Style27">
    <w:name w:val="Style27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paragraph" w:customStyle="1" w:styleId="Style28">
    <w:name w:val="Style28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paragraph" w:customStyle="1" w:styleId="Style29">
    <w:name w:val="Style29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paragraph" w:customStyle="1" w:styleId="Style31">
    <w:name w:val="Style31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paragraph" w:customStyle="1" w:styleId="Style32">
    <w:name w:val="Style32"/>
    <w:basedOn w:val="a"/>
    <w:uiPriority w:val="99"/>
    <w:rsid w:val="00F80518"/>
    <w:pPr>
      <w:ind w:firstLine="0"/>
      <w:jc w:val="left"/>
    </w:pPr>
    <w:rPr>
      <w:rFonts w:ascii="Palatino Linotype" w:hAnsi="Palatino Linotype"/>
      <w:sz w:val="24"/>
      <w:szCs w:val="24"/>
    </w:rPr>
  </w:style>
  <w:style w:type="character" w:customStyle="1" w:styleId="FontStyle40">
    <w:name w:val="Font Style40"/>
    <w:basedOn w:val="a0"/>
    <w:uiPriority w:val="99"/>
    <w:rsid w:val="00F80518"/>
    <w:rPr>
      <w:rFonts w:ascii="Batang" w:eastAsia="Batang" w:cs="Batang" w:hint="eastAsia"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80518"/>
    <w:rPr>
      <w:rFonts w:ascii="Palatino Linotype" w:hAnsi="Palatino Linotype" w:cs="Palatino Linotype" w:hint="default"/>
      <w:b/>
      <w:bCs/>
      <w:i/>
      <w:iCs/>
      <w:color w:val="000000"/>
      <w:sz w:val="14"/>
      <w:szCs w:val="14"/>
    </w:rPr>
  </w:style>
  <w:style w:type="character" w:customStyle="1" w:styleId="FontStyle42">
    <w:name w:val="Font Style42"/>
    <w:basedOn w:val="a0"/>
    <w:uiPriority w:val="99"/>
    <w:rsid w:val="00F80518"/>
    <w:rPr>
      <w:rFonts w:ascii="Palatino Linotype" w:hAnsi="Palatino Linotype" w:cs="Palatino Linotype" w:hint="default"/>
      <w:b/>
      <w:bCs/>
      <w:color w:val="000000"/>
      <w:sz w:val="22"/>
      <w:szCs w:val="22"/>
    </w:rPr>
  </w:style>
  <w:style w:type="character" w:customStyle="1" w:styleId="FontStyle43">
    <w:name w:val="Font Style43"/>
    <w:basedOn w:val="a0"/>
    <w:uiPriority w:val="99"/>
    <w:rsid w:val="00F80518"/>
    <w:rPr>
      <w:rFonts w:ascii="Palatino Linotype" w:hAnsi="Palatino Linotype" w:cs="Palatino Linotype" w:hint="default"/>
      <w:color w:val="000000"/>
      <w:sz w:val="30"/>
      <w:szCs w:val="30"/>
    </w:rPr>
  </w:style>
  <w:style w:type="character" w:customStyle="1" w:styleId="FontStyle44">
    <w:name w:val="Font Style44"/>
    <w:basedOn w:val="a0"/>
    <w:uiPriority w:val="99"/>
    <w:rsid w:val="00F80518"/>
    <w:rPr>
      <w:rFonts w:ascii="Palatino Linotype" w:hAnsi="Palatino Linotype" w:cs="Palatino Linotype" w:hint="default"/>
      <w:color w:val="000000"/>
      <w:sz w:val="16"/>
      <w:szCs w:val="16"/>
    </w:rPr>
  </w:style>
  <w:style w:type="character" w:customStyle="1" w:styleId="FontStyle46">
    <w:name w:val="Font Style46"/>
    <w:basedOn w:val="a0"/>
    <w:uiPriority w:val="99"/>
    <w:rsid w:val="00F80518"/>
    <w:rPr>
      <w:rFonts w:ascii="Palatino Linotype" w:hAnsi="Palatino Linotype" w:cs="Palatino Linotype" w:hint="default"/>
      <w:b/>
      <w:bCs/>
      <w:color w:val="000000"/>
      <w:sz w:val="30"/>
      <w:szCs w:val="30"/>
    </w:rPr>
  </w:style>
  <w:style w:type="character" w:customStyle="1" w:styleId="FontStyle47">
    <w:name w:val="Font Style47"/>
    <w:basedOn w:val="a0"/>
    <w:uiPriority w:val="99"/>
    <w:rsid w:val="00F80518"/>
    <w:rPr>
      <w:rFonts w:ascii="Palatino Linotype" w:hAnsi="Palatino Linotype" w:cs="Palatino Linotype" w:hint="default"/>
      <w:color w:val="000000"/>
      <w:sz w:val="18"/>
      <w:szCs w:val="18"/>
    </w:rPr>
  </w:style>
  <w:style w:type="character" w:customStyle="1" w:styleId="FontStyle48">
    <w:name w:val="Font Style48"/>
    <w:basedOn w:val="a0"/>
    <w:uiPriority w:val="99"/>
    <w:rsid w:val="00F80518"/>
    <w:rPr>
      <w:rFonts w:ascii="Palatino Linotype" w:hAnsi="Palatino Linotype" w:cs="Palatino Linotype" w:hint="default"/>
      <w:smallCaps/>
      <w:color w:val="000000"/>
      <w:sz w:val="18"/>
      <w:szCs w:val="18"/>
    </w:rPr>
  </w:style>
  <w:style w:type="character" w:customStyle="1" w:styleId="FontStyle49">
    <w:name w:val="Font Style49"/>
    <w:basedOn w:val="a0"/>
    <w:uiPriority w:val="99"/>
    <w:rsid w:val="00F80518"/>
    <w:rPr>
      <w:rFonts w:ascii="Palatino Linotype" w:hAnsi="Palatino Linotype" w:cs="Palatino Linotype" w:hint="default"/>
      <w:i/>
      <w:i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F80518"/>
    <w:rPr>
      <w:rFonts w:ascii="Palatino Linotype" w:hAnsi="Palatino Linotype" w:cs="Palatino Linotype" w:hint="default"/>
      <w:b/>
      <w:bCs/>
      <w:color w:val="000000"/>
      <w:sz w:val="18"/>
      <w:szCs w:val="18"/>
    </w:rPr>
  </w:style>
  <w:style w:type="table" w:styleId="af4">
    <w:name w:val="Table Grid"/>
    <w:basedOn w:val="a1"/>
    <w:uiPriority w:val="59"/>
    <w:rsid w:val="00F80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7C709C"/>
    <w:pPr>
      <w:tabs>
        <w:tab w:val="right" w:leader="dot" w:pos="9344"/>
      </w:tabs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113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177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3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4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0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acer\Downloads\102%20ISO_IEC%2020071-23;2018%20ed.1%20-%20id.70722%20Publication%20PDF%20(en)(1)%20ru.docx" TargetMode="External"/><Relationship Id="rId21" Type="http://schemas.openxmlformats.org/officeDocument/2006/relationships/hyperlink" Target="file:///C:\Users\acer\Downloads\102%20ISO_IEC%2020071-23;2018%20ed.1%20-%20id.70722%20Publication%20PDF%20(en)(1)%20ru.docx" TargetMode="External"/><Relationship Id="rId42" Type="http://schemas.openxmlformats.org/officeDocument/2006/relationships/hyperlink" Target="file:///C:\Users\acer\Downloads\102%20ISO_IEC%2020071-23;2018%20ed.1%20-%20id.70722%20Publication%20PDF%20(en)(1)%20ru.docx" TargetMode="External"/><Relationship Id="rId47" Type="http://schemas.openxmlformats.org/officeDocument/2006/relationships/hyperlink" Target="file:///C:\Users\acer\Downloads\102%20ISO_IEC%2020071-23;2018%20ed.1%20-%20id.70722%20Publication%20PDF%20(en)(1)%20ru.docx" TargetMode="External"/><Relationship Id="rId63" Type="http://schemas.openxmlformats.org/officeDocument/2006/relationships/hyperlink" Target="file:///C:\Users\acer\Downloads\102%20ISO_IEC%2020071-23;2018%20ed.1%20-%20id.70722%20Publication%20PDF%20(en)(1)%20ru.docx" TargetMode="External"/><Relationship Id="rId68" Type="http://schemas.openxmlformats.org/officeDocument/2006/relationships/hyperlink" Target="http://www.cabacr.ca/english/social/captioning/captioning.pd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acer\Downloads\102%20ISO_IEC%2020071-23;2018%20ed.1%20-%20id.70722%20Publication%20PDF%20(en)(1)%20ru.docx" TargetMode="External"/><Relationship Id="rId29" Type="http://schemas.openxmlformats.org/officeDocument/2006/relationships/hyperlink" Target="file:///C:\Users\acer\Downloads\102%20ISO_IEC%2020071-23;2018%20ed.1%20-%20id.70722%20Publication%20PDF%20(en)(1)%20ru.docx" TargetMode="External"/><Relationship Id="rId11" Type="http://schemas.openxmlformats.org/officeDocument/2006/relationships/header" Target="header3.xml"/><Relationship Id="rId24" Type="http://schemas.openxmlformats.org/officeDocument/2006/relationships/hyperlink" Target="file:///C:\Users\acer\Downloads\102%20ISO_IEC%2020071-23;2018%20ed.1%20-%20id.70722%20Publication%20PDF%20(en)(1)%20ru.docx" TargetMode="External"/><Relationship Id="rId32" Type="http://schemas.openxmlformats.org/officeDocument/2006/relationships/hyperlink" Target="file:///C:\Users\acer\Downloads\102%20ISO_IEC%2020071-23;2018%20ed.1%20-%20id.70722%20Publication%20PDF%20(en)(1)%20ru.docx" TargetMode="External"/><Relationship Id="rId37" Type="http://schemas.openxmlformats.org/officeDocument/2006/relationships/hyperlink" Target="file:///C:\Users\acer\Downloads\102%20ISO_IEC%2020071-23;2018%20ed.1%20-%20id.70722%20Publication%20PDF%20(en)(1)%20ru.docx" TargetMode="External"/><Relationship Id="rId40" Type="http://schemas.openxmlformats.org/officeDocument/2006/relationships/hyperlink" Target="file:///C:\Users\acer\Downloads\102%20ISO_IEC%2020071-23;2018%20ed.1%20-%20id.70722%20Publication%20PDF%20(en)(1)%20ru.docx" TargetMode="External"/><Relationship Id="rId45" Type="http://schemas.openxmlformats.org/officeDocument/2006/relationships/hyperlink" Target="file:///C:\Users\acer\Downloads\102%20ISO_IEC%2020071-23;2018%20ed.1%20-%20id.70722%20Publication%20PDF%20(en)(1)%20ru.docx" TargetMode="External"/><Relationship Id="rId53" Type="http://schemas.openxmlformats.org/officeDocument/2006/relationships/hyperlink" Target="file:///C:\Users\acer\Downloads\102%20ISO_IEC%2020071-23;2018%20ed.1%20-%20id.70722%20Publication%20PDF%20(en)(1)%20ru.docx" TargetMode="External"/><Relationship Id="rId58" Type="http://schemas.openxmlformats.org/officeDocument/2006/relationships/hyperlink" Target="file:///C:\Users\acer\Downloads\102%20ISO_IEC%2020071-23;2018%20ed.1%20-%20id.70722%20Publication%20PDF%20(en)(1)%20ru.docx" TargetMode="External"/><Relationship Id="rId66" Type="http://schemas.openxmlformats.org/officeDocument/2006/relationships/hyperlink" Target="file:///C:\Users\acer\Downloads\102%20ISO_IEC%2020071-23;2018%20ed.1%20-%20id.70722%20Publication%20PDF%20(en)(1)%20ru.docx" TargetMode="External"/><Relationship Id="rId74" Type="http://schemas.openxmlformats.org/officeDocument/2006/relationships/footer" Target="footer5.xml"/><Relationship Id="rId5" Type="http://schemas.openxmlformats.org/officeDocument/2006/relationships/footnotes" Target="footnotes.xml"/><Relationship Id="rId61" Type="http://schemas.openxmlformats.org/officeDocument/2006/relationships/hyperlink" Target="file:///C:\Users\acer\Downloads\102%20ISO_IEC%2020071-23;2018%20ed.1%20-%20id.70722%20Publication%20PDF%20(en)(1)%20ru.docx" TargetMode="External"/><Relationship Id="rId19" Type="http://schemas.openxmlformats.org/officeDocument/2006/relationships/hyperlink" Target="file:///C:\Users\acer\Downloads\102%20ISO_IEC%2020071-23;2018%20ed.1%20-%20id.70722%20Publication%20PDF%20(en)(1)%20ru.docx" TargetMode="External"/><Relationship Id="rId14" Type="http://schemas.openxmlformats.org/officeDocument/2006/relationships/hyperlink" Target="http://www.iso.org/obp" TargetMode="External"/><Relationship Id="rId22" Type="http://schemas.openxmlformats.org/officeDocument/2006/relationships/hyperlink" Target="mailto:info@example.com" TargetMode="External"/><Relationship Id="rId27" Type="http://schemas.openxmlformats.org/officeDocument/2006/relationships/hyperlink" Target="file:///C:\Users\acer\Downloads\102%20ISO_IEC%2020071-23;2018%20ed.1%20-%20id.70722%20Publication%20PDF%20(en)(1)%20ru.docx" TargetMode="External"/><Relationship Id="rId30" Type="http://schemas.openxmlformats.org/officeDocument/2006/relationships/hyperlink" Target="file:///C:\Users\acer\Downloads\102%20ISO_IEC%2020071-23;2018%20ed.1%20-%20id.70722%20Publication%20PDF%20(en)(1)%20ru.docx" TargetMode="External"/><Relationship Id="rId35" Type="http://schemas.openxmlformats.org/officeDocument/2006/relationships/hyperlink" Target="file:///C:\Users\acer\Downloads\102%20ISO_IEC%2020071-23;2018%20ed.1%20-%20id.70722%20Publication%20PDF%20(en)(1)%20ru.docx" TargetMode="External"/><Relationship Id="rId43" Type="http://schemas.openxmlformats.org/officeDocument/2006/relationships/hyperlink" Target="file:///C:\Users\acer\Downloads\102%20ISO_IEC%2020071-23;2018%20ed.1%20-%20id.70722%20Publication%20PDF%20(en)(1)%20ru.docx" TargetMode="External"/><Relationship Id="rId48" Type="http://schemas.openxmlformats.org/officeDocument/2006/relationships/hyperlink" Target="file:///C:\Users\acer\Downloads\102%20ISO_IEC%2020071-23;2018%20ed.1%20-%20id.70722%20Publication%20PDF%20(en)(1)%20ru.docx" TargetMode="External"/><Relationship Id="rId56" Type="http://schemas.openxmlformats.org/officeDocument/2006/relationships/hyperlink" Target="file:///C:\Users\acer\Downloads\102%20ISO_IEC%2020071-23;2018%20ed.1%20-%20id.70722%20Publication%20PDF%20(en)(1)%20ru.docx" TargetMode="External"/><Relationship Id="rId64" Type="http://schemas.openxmlformats.org/officeDocument/2006/relationships/hyperlink" Target="file:///C:\Users\acer\Downloads\102%20ISO_IEC%2020071-23;2018%20ed.1%20-%20id.70722%20Publication%20PDF%20(en)(1)%20ru.docx" TargetMode="External"/><Relationship Id="rId69" Type="http://schemas.openxmlformats.org/officeDocument/2006/relationships/hyperlink" Target="http://www.cabacr.ca/french/societal/captioning/normes_universelles.pdf" TargetMode="External"/><Relationship Id="rId8" Type="http://schemas.openxmlformats.org/officeDocument/2006/relationships/header" Target="header2.xml"/><Relationship Id="rId51" Type="http://schemas.openxmlformats.org/officeDocument/2006/relationships/hyperlink" Target="file:///C:\Users\acer\Downloads\102%20ISO_IEC%2020071-23;2018%20ed.1%20-%20id.70722%20Publication%20PDF%20(en)(1)%20ru.docx" TargetMode="External"/><Relationship Id="rId72" Type="http://schemas.openxmlformats.org/officeDocument/2006/relationships/footer" Target="footer4.xml"/><Relationship Id="rId3" Type="http://schemas.openxmlformats.org/officeDocument/2006/relationships/settings" Target="settings.xml"/><Relationship Id="rId12" Type="http://schemas.openxmlformats.org/officeDocument/2006/relationships/header" Target="header4.xml"/><Relationship Id="rId17" Type="http://schemas.openxmlformats.org/officeDocument/2006/relationships/hyperlink" Target="file:///C:\Users\acer\Downloads\102%20ISO_IEC%2020071-23;2018%20ed.1%20-%20id.70722%20Publication%20PDF%20(en)(1)%20ru.docx" TargetMode="External"/><Relationship Id="rId25" Type="http://schemas.openxmlformats.org/officeDocument/2006/relationships/hyperlink" Target="file:///C:\Users\acer\Downloads\102%20ISO_IEC%2020071-23;2018%20ed.1%20-%20id.70722%20Publication%20PDF%20(en)(1)%20ru.docx" TargetMode="External"/><Relationship Id="rId33" Type="http://schemas.openxmlformats.org/officeDocument/2006/relationships/hyperlink" Target="file:///C:\Users\acer\Downloads\102%20ISO_IEC%2020071-23;2018%20ed.1%20-%20id.70722%20Publication%20PDF%20(en)(1)%20ru.docx" TargetMode="External"/><Relationship Id="rId38" Type="http://schemas.openxmlformats.org/officeDocument/2006/relationships/hyperlink" Target="file:///C:\Users\acer\Downloads\102%20ISO_IEC%2020071-23;2018%20ed.1%20-%20id.70722%20Publication%20PDF%20(en)(1)%20ru.docx" TargetMode="External"/><Relationship Id="rId46" Type="http://schemas.openxmlformats.org/officeDocument/2006/relationships/hyperlink" Target="file:///C:\Users\acer\Downloads\102%20ISO_IEC%2020071-23;2018%20ed.1%20-%20id.70722%20Publication%20PDF%20(en)(1)%20ru.docx" TargetMode="External"/><Relationship Id="rId59" Type="http://schemas.openxmlformats.org/officeDocument/2006/relationships/hyperlink" Target="file:///C:\Users\acer\Downloads\102%20ISO_IEC%2020071-23;2018%20ed.1%20-%20id.70722%20Publication%20PDF%20(en)(1)%20ru.docx" TargetMode="External"/><Relationship Id="rId67" Type="http://schemas.openxmlformats.org/officeDocument/2006/relationships/hyperlink" Target="file:///C:\Users\acer\Downloads\102%20ISO_IEC%2020071-23;2018%20ed.1%20-%20id.70722%20Publication%20PDF%20(en)(1)%20ru.docx" TargetMode="External"/><Relationship Id="rId20" Type="http://schemas.openxmlformats.org/officeDocument/2006/relationships/hyperlink" Target="file:///C:\Users\acer\Downloads\102%20ISO_IEC%2020071-23;2018%20ed.1%20-%20id.70722%20Publication%20PDF%20(en)(1)%20ru.docx" TargetMode="External"/><Relationship Id="rId41" Type="http://schemas.openxmlformats.org/officeDocument/2006/relationships/hyperlink" Target="file:///C:\Users\acer\Downloads\102%20ISO_IEC%2020071-23;2018%20ed.1%20-%20id.70722%20Publication%20PDF%20(en)(1)%20ru.docx" TargetMode="External"/><Relationship Id="rId54" Type="http://schemas.openxmlformats.org/officeDocument/2006/relationships/hyperlink" Target="file:///C:\Users\acer\Downloads\102%20ISO_IEC%2020071-23;2018%20ed.1%20-%20id.70722%20Publication%20PDF%20(en)(1)%20ru.docx" TargetMode="External"/><Relationship Id="rId62" Type="http://schemas.openxmlformats.org/officeDocument/2006/relationships/hyperlink" Target="file:///C:\Users\acer\Downloads\102%20ISO_IEC%2020071-23;2018%20ed.1%20-%20id.70722%20Publication%20PDF%20(en)(1)%20ru.docx" TargetMode="External"/><Relationship Id="rId70" Type="http://schemas.openxmlformats.org/officeDocument/2006/relationships/hyperlink" Target="http://www.untertitelrichtlinien.de/index.html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://www.electropedia.org" TargetMode="External"/><Relationship Id="rId23" Type="http://schemas.openxmlformats.org/officeDocument/2006/relationships/image" Target="media/image1.png"/><Relationship Id="rId28" Type="http://schemas.openxmlformats.org/officeDocument/2006/relationships/hyperlink" Target="file:///C:\Users\acer\Downloads\102%20ISO_IEC%2020071-23;2018%20ed.1%20-%20id.70722%20Publication%20PDF%20(en)(1)%20ru.docx" TargetMode="External"/><Relationship Id="rId36" Type="http://schemas.openxmlformats.org/officeDocument/2006/relationships/hyperlink" Target="file:///C:\Users\acer\Downloads\102%20ISO_IEC%2020071-23;2018%20ed.1%20-%20id.70722%20Publication%20PDF%20(en)(1)%20ru.docx" TargetMode="External"/><Relationship Id="rId49" Type="http://schemas.openxmlformats.org/officeDocument/2006/relationships/hyperlink" Target="file:///C:\Users\acer\Downloads\102%20ISO_IEC%2020071-23;2018%20ed.1%20-%20id.70722%20Publication%20PDF%20(en)(1)%20ru.docx" TargetMode="External"/><Relationship Id="rId57" Type="http://schemas.openxmlformats.org/officeDocument/2006/relationships/hyperlink" Target="file:///C:\Users\acer\Downloads\102%20ISO_IEC%2020071-23;2018%20ed.1%20-%20id.70722%20Publication%20PDF%20(en)(1)%20ru.docx" TargetMode="External"/><Relationship Id="rId10" Type="http://schemas.openxmlformats.org/officeDocument/2006/relationships/footer" Target="footer2.xml"/><Relationship Id="rId31" Type="http://schemas.openxmlformats.org/officeDocument/2006/relationships/hyperlink" Target="file:///C:\Users\acer\Downloads\102%20ISO_IEC%2020071-23;2018%20ed.1%20-%20id.70722%20Publication%20PDF%20(en)(1)%20ru.docx" TargetMode="External"/><Relationship Id="rId44" Type="http://schemas.openxmlformats.org/officeDocument/2006/relationships/hyperlink" Target="file:///C:\Users\acer\Downloads\102%20ISO_IEC%2020071-23;2018%20ed.1%20-%20id.70722%20Publication%20PDF%20(en)(1)%20ru.docx" TargetMode="External"/><Relationship Id="rId52" Type="http://schemas.openxmlformats.org/officeDocument/2006/relationships/hyperlink" Target="file:///C:\Users\acer\Downloads\102%20ISO_IEC%2020071-23;2018%20ed.1%20-%20id.70722%20Publication%20PDF%20(en)(1)%20ru.docx" TargetMode="External"/><Relationship Id="rId60" Type="http://schemas.openxmlformats.org/officeDocument/2006/relationships/hyperlink" Target="file:///C:\Users\acer\Downloads\102%20ISO_IEC%2020071-23;2018%20ed.1%20-%20id.70722%20Publication%20PDF%20(en)(1)%20ru.docx" TargetMode="External"/><Relationship Id="rId65" Type="http://schemas.openxmlformats.org/officeDocument/2006/relationships/hyperlink" Target="file:///C:\Users\acer\Downloads\102%20ISO_IEC%2020071-23;2018%20ed.1%20-%20id.70722%20Publication%20PDF%20(en)(1)%20ru.docx" TargetMode="External"/><Relationship Id="rId73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yperlink" Target="file:///C:\Users\acer\Downloads\102%20ISO_IEC%2020071-23;2018%20ed.1%20-%20id.70722%20Publication%20PDF%20(en)(1)%20ru.docx" TargetMode="External"/><Relationship Id="rId39" Type="http://schemas.openxmlformats.org/officeDocument/2006/relationships/hyperlink" Target="file:///C:\Users\acer\Downloads\102%20ISO_IEC%2020071-23;2018%20ed.1%20-%20id.70722%20Publication%20PDF%20(en)(1)%20ru.docx" TargetMode="External"/><Relationship Id="rId34" Type="http://schemas.openxmlformats.org/officeDocument/2006/relationships/hyperlink" Target="file:///C:\Users\acer\Downloads\102%20ISO_IEC%2020071-23;2018%20ed.1%20-%20id.70722%20Publication%20PDF%20(en)(1)%20ru.docx" TargetMode="External"/><Relationship Id="rId50" Type="http://schemas.openxmlformats.org/officeDocument/2006/relationships/hyperlink" Target="file:///C:\Users\acer\Downloads\102%20ISO_IEC%2020071-23;2018%20ed.1%20-%20id.70722%20Publication%20PDF%20(en)(1)%20ru.docx" TargetMode="External"/><Relationship Id="rId55" Type="http://schemas.openxmlformats.org/officeDocument/2006/relationships/hyperlink" Target="file:///C:\Users\acer\Downloads\102%20ISO_IEC%2020071-23;2018%20ed.1%20-%20id.70722%20Publication%20PDF%20(en)(1)%20ru.docx" TargetMode="External"/><Relationship Id="rId76" Type="http://schemas.openxmlformats.org/officeDocument/2006/relationships/theme" Target="theme/theme1.xml"/><Relationship Id="rId7" Type="http://schemas.openxmlformats.org/officeDocument/2006/relationships/header" Target="header1.xml"/><Relationship Id="rId71" Type="http://schemas.openxmlformats.org/officeDocument/2006/relationships/hyperlink" Target="https://www.dcmp.org/caai/nadh218.pdf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mdb.com/title/tt0072271/" TargetMode="External"/><Relationship Id="rId2" Type="http://schemas.openxmlformats.org/officeDocument/2006/relationships/hyperlink" Target="https://www.imdb.com/title/tt0076759/" TargetMode="External"/><Relationship Id="rId1" Type="http://schemas.openxmlformats.org/officeDocument/2006/relationships/hyperlink" Target="https://www.imdb.com/title/tt0073195/" TargetMode="External"/><Relationship Id="rId4" Type="http://schemas.openxmlformats.org/officeDocument/2006/relationships/hyperlink" Target="http://www.imdb.com/title/tt009917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9A869-BF18-4DF2-B417-4F410409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13051</Words>
  <Characters>74394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Raim</cp:lastModifiedBy>
  <cp:revision>244</cp:revision>
  <dcterms:created xsi:type="dcterms:W3CDTF">2020-02-12T03:23:00Z</dcterms:created>
  <dcterms:modified xsi:type="dcterms:W3CDTF">2023-05-26T08:47:00Z</dcterms:modified>
</cp:coreProperties>
</file>